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244" w:type="dxa"/>
        <w:tblLayout w:type="fixed"/>
        <w:tblLook w:val="0400" w:firstRow="0" w:lastRow="0" w:firstColumn="0" w:lastColumn="0" w:noHBand="0" w:noVBand="1"/>
      </w:tblPr>
      <w:tblGrid>
        <w:gridCol w:w="3484"/>
        <w:gridCol w:w="3474"/>
        <w:gridCol w:w="3286"/>
      </w:tblGrid>
      <w:tr w:rsidR="004E6A2E" w:rsidRPr="00693F39" w14:paraId="3A675574" w14:textId="77777777" w:rsidTr="0005482C">
        <w:trPr>
          <w:trHeight w:val="3481"/>
        </w:trPr>
        <w:tc>
          <w:tcPr>
            <w:tcW w:w="3484" w:type="dxa"/>
          </w:tcPr>
          <w:p w14:paraId="0636F960" w14:textId="77777777" w:rsidR="004E6A2E" w:rsidRPr="00693F39" w:rsidRDefault="004E6A2E" w:rsidP="00936057">
            <w:pPr>
              <w:widowControl/>
              <w:spacing w:after="240"/>
              <w:rPr>
                <w:rFonts w:asciiTheme="majorBidi" w:hAnsiTheme="majorBidi" w:cstheme="majorBidi"/>
                <w:color w:val="000000"/>
              </w:rPr>
            </w:pPr>
            <w:r w:rsidRPr="00693F39">
              <w:rPr>
                <w:rFonts w:asciiTheme="majorBidi" w:hAnsiTheme="majorBidi" w:cstheme="majorBidi"/>
                <w:color w:val="000000"/>
              </w:rPr>
              <w:t xml:space="preserve">          </w:t>
            </w:r>
            <w:r w:rsidRPr="00693F39">
              <w:rPr>
                <w:rFonts w:asciiTheme="majorBidi" w:hAnsiTheme="majorBidi" w:cstheme="majorBidi"/>
                <w:noProof/>
                <w:color w:val="000000"/>
              </w:rPr>
              <w:drawing>
                <wp:inline distT="0" distB="0" distL="0" distR="0" wp14:anchorId="66F491D9" wp14:editId="4F8C1842">
                  <wp:extent cx="112395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p w14:paraId="06098CEE" w14:textId="77777777" w:rsidR="004E6A2E" w:rsidRPr="00693F39" w:rsidRDefault="004E6A2E" w:rsidP="00936057">
            <w:pPr>
              <w:widowControl/>
              <w:rPr>
                <w:rFonts w:asciiTheme="majorBidi" w:hAnsiTheme="majorBidi" w:cstheme="majorBidi"/>
                <w:b/>
                <w:color w:val="000000"/>
                <w:sz w:val="29"/>
                <w:szCs w:val="29"/>
              </w:rPr>
            </w:pPr>
            <w:r w:rsidRPr="00693F39">
              <w:rPr>
                <w:rFonts w:asciiTheme="majorBidi" w:hAnsiTheme="majorBidi" w:cstheme="majorBidi"/>
                <w:b/>
                <w:color w:val="000000"/>
                <w:sz w:val="29"/>
                <w:szCs w:val="29"/>
              </w:rPr>
              <w:t>Credit Hours System</w:t>
            </w:r>
          </w:p>
          <w:p w14:paraId="37702AA7" w14:textId="3DF135D7" w:rsidR="004E6A2E" w:rsidRPr="00693F39" w:rsidRDefault="004E6A2E" w:rsidP="00936057">
            <w:pPr>
              <w:rPr>
                <w:rFonts w:asciiTheme="majorBidi" w:hAnsiTheme="majorBidi" w:cstheme="majorBidi"/>
                <w:b/>
                <w:sz w:val="29"/>
                <w:szCs w:val="29"/>
              </w:rPr>
            </w:pPr>
            <w:r w:rsidRPr="00693F39">
              <w:rPr>
                <w:rFonts w:asciiTheme="majorBidi" w:hAnsiTheme="majorBidi" w:cstheme="majorBidi"/>
                <w:b/>
                <w:sz w:val="29"/>
                <w:szCs w:val="29"/>
              </w:rPr>
              <w:t>GENN</w:t>
            </w:r>
            <w:r w:rsidR="000E7A48" w:rsidRPr="00693F39">
              <w:rPr>
                <w:rFonts w:asciiTheme="majorBidi" w:hAnsiTheme="majorBidi" w:cstheme="majorBidi"/>
                <w:b/>
                <w:sz w:val="29"/>
                <w:szCs w:val="29"/>
              </w:rPr>
              <w:t>00</w:t>
            </w:r>
            <w:r w:rsidR="00087DDF">
              <w:rPr>
                <w:rFonts w:asciiTheme="majorBidi" w:hAnsiTheme="majorBidi" w:cstheme="majorBidi"/>
                <w:b/>
                <w:sz w:val="29"/>
                <w:szCs w:val="29"/>
              </w:rPr>
              <w:t>4</w:t>
            </w:r>
          </w:p>
          <w:p w14:paraId="65E65A5B" w14:textId="08DDBFDF" w:rsidR="00BC0FE9" w:rsidRPr="00693F39" w:rsidRDefault="00537C8D" w:rsidP="00936057">
            <w:pPr>
              <w:rPr>
                <w:rFonts w:asciiTheme="majorBidi" w:hAnsiTheme="majorBidi" w:cstheme="majorBidi"/>
                <w:b/>
                <w:sz w:val="29"/>
                <w:szCs w:val="29"/>
              </w:rPr>
            </w:pPr>
            <w:r>
              <w:rPr>
                <w:rFonts w:asciiTheme="majorBidi" w:hAnsiTheme="majorBidi" w:cstheme="majorBidi"/>
                <w:b/>
                <w:sz w:val="29"/>
                <w:szCs w:val="29"/>
              </w:rPr>
              <w:t>MATLAB</w:t>
            </w:r>
          </w:p>
          <w:p w14:paraId="6521183D" w14:textId="77777777" w:rsidR="004E6A2E" w:rsidRPr="00693F39" w:rsidRDefault="004E6A2E" w:rsidP="00936057">
            <w:pPr>
              <w:widowControl/>
              <w:rPr>
                <w:rFonts w:asciiTheme="majorBidi" w:hAnsiTheme="majorBidi" w:cstheme="majorBidi"/>
                <w:b/>
                <w:color w:val="3333CC"/>
                <w:sz w:val="25"/>
                <w:szCs w:val="25"/>
              </w:rPr>
            </w:pPr>
          </w:p>
        </w:tc>
        <w:tc>
          <w:tcPr>
            <w:tcW w:w="3474" w:type="dxa"/>
          </w:tcPr>
          <w:p w14:paraId="41ABD89E" w14:textId="77777777" w:rsidR="004E6A2E" w:rsidRPr="00693F39" w:rsidRDefault="004E6A2E" w:rsidP="00936057">
            <w:pPr>
              <w:widowControl/>
              <w:jc w:val="center"/>
              <w:rPr>
                <w:rFonts w:asciiTheme="majorBidi" w:hAnsiTheme="majorBidi" w:cstheme="majorBidi"/>
                <w:b/>
                <w:color w:val="3333CC"/>
                <w:sz w:val="25"/>
                <w:szCs w:val="25"/>
              </w:rPr>
            </w:pPr>
          </w:p>
          <w:p w14:paraId="78A1F3EC" w14:textId="77777777" w:rsidR="004E6A2E" w:rsidRPr="00693F39" w:rsidRDefault="004E6A2E" w:rsidP="00936057">
            <w:pPr>
              <w:widowControl/>
              <w:jc w:val="center"/>
              <w:rPr>
                <w:rFonts w:asciiTheme="majorBidi" w:hAnsiTheme="majorBidi" w:cstheme="majorBidi"/>
                <w:b/>
                <w:color w:val="3333CC"/>
                <w:sz w:val="25"/>
                <w:szCs w:val="25"/>
              </w:rPr>
            </w:pPr>
          </w:p>
          <w:p w14:paraId="78178C5B" w14:textId="77777777" w:rsidR="004E6A2E" w:rsidRPr="00693F39" w:rsidRDefault="004E6A2E" w:rsidP="00936057">
            <w:pPr>
              <w:widowControl/>
              <w:jc w:val="center"/>
              <w:rPr>
                <w:rFonts w:asciiTheme="majorBidi" w:hAnsiTheme="majorBidi" w:cstheme="majorBidi"/>
                <w:b/>
                <w:color w:val="3333CC"/>
                <w:sz w:val="22"/>
                <w:szCs w:val="22"/>
              </w:rPr>
            </w:pPr>
          </w:p>
        </w:tc>
        <w:tc>
          <w:tcPr>
            <w:tcW w:w="3286" w:type="dxa"/>
          </w:tcPr>
          <w:p w14:paraId="3A70875B" w14:textId="77777777" w:rsidR="004E6A2E" w:rsidRPr="00693F39" w:rsidRDefault="004E6A2E" w:rsidP="00936057">
            <w:pPr>
              <w:widowControl/>
              <w:spacing w:after="240"/>
              <w:jc w:val="center"/>
              <w:rPr>
                <w:rFonts w:asciiTheme="majorBidi" w:hAnsiTheme="majorBidi" w:cstheme="majorBidi"/>
                <w:color w:val="000000"/>
              </w:rPr>
            </w:pPr>
            <w:r w:rsidRPr="00693F39">
              <w:rPr>
                <w:rFonts w:asciiTheme="majorBidi" w:hAnsiTheme="majorBidi" w:cstheme="majorBidi"/>
                <w:noProof/>
                <w:color w:val="000000"/>
              </w:rPr>
              <w:drawing>
                <wp:inline distT="0" distB="0" distL="0" distR="0" wp14:anchorId="4C8B816E" wp14:editId="1EF1308E">
                  <wp:extent cx="819150" cy="1171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9150" cy="1171575"/>
                          </a:xfrm>
                          <a:prstGeom prst="rect">
                            <a:avLst/>
                          </a:prstGeom>
                          <a:noFill/>
                          <a:ln>
                            <a:noFill/>
                          </a:ln>
                        </pic:spPr>
                      </pic:pic>
                    </a:graphicData>
                  </a:graphic>
                </wp:inline>
              </w:drawing>
            </w:r>
          </w:p>
          <w:p w14:paraId="0A05711F" w14:textId="77777777" w:rsidR="004E6A2E" w:rsidRPr="00693F39" w:rsidRDefault="004E6A2E" w:rsidP="00936057">
            <w:pPr>
              <w:widowControl/>
              <w:jc w:val="center"/>
              <w:rPr>
                <w:rFonts w:asciiTheme="majorBidi" w:hAnsiTheme="majorBidi" w:cstheme="majorBidi"/>
                <w:b/>
                <w:color w:val="000000"/>
                <w:sz w:val="29"/>
                <w:szCs w:val="29"/>
              </w:rPr>
            </w:pPr>
            <w:r w:rsidRPr="00693F39">
              <w:rPr>
                <w:rFonts w:asciiTheme="majorBidi" w:hAnsiTheme="majorBidi" w:cstheme="majorBidi"/>
                <w:b/>
                <w:color w:val="000000"/>
                <w:sz w:val="29"/>
                <w:szCs w:val="29"/>
              </w:rPr>
              <w:t>Cairo University</w:t>
            </w:r>
          </w:p>
          <w:p w14:paraId="0DD17B8C" w14:textId="77777777" w:rsidR="004E6A2E" w:rsidRPr="00693F39" w:rsidRDefault="004E6A2E" w:rsidP="00936057">
            <w:pPr>
              <w:widowControl/>
              <w:jc w:val="center"/>
              <w:rPr>
                <w:rFonts w:asciiTheme="majorBidi" w:hAnsiTheme="majorBidi" w:cstheme="majorBidi"/>
                <w:b/>
                <w:color w:val="000000"/>
                <w:sz w:val="29"/>
                <w:szCs w:val="29"/>
              </w:rPr>
            </w:pPr>
            <w:r w:rsidRPr="00693F39">
              <w:rPr>
                <w:rFonts w:asciiTheme="majorBidi" w:hAnsiTheme="majorBidi" w:cstheme="majorBidi"/>
                <w:b/>
                <w:color w:val="000000"/>
                <w:sz w:val="29"/>
                <w:szCs w:val="29"/>
              </w:rPr>
              <w:t>Faculty of Engineering</w:t>
            </w:r>
          </w:p>
          <w:p w14:paraId="387D4FB3" w14:textId="77777777" w:rsidR="004E6A2E" w:rsidRPr="00693F39" w:rsidRDefault="004E6A2E" w:rsidP="00936057">
            <w:pPr>
              <w:widowControl/>
              <w:jc w:val="center"/>
              <w:rPr>
                <w:rFonts w:asciiTheme="majorBidi" w:hAnsiTheme="majorBidi" w:cstheme="majorBidi"/>
                <w:b/>
                <w:color w:val="3333CC"/>
                <w:sz w:val="25"/>
                <w:szCs w:val="25"/>
              </w:rPr>
            </w:pPr>
          </w:p>
        </w:tc>
      </w:tr>
    </w:tbl>
    <w:p w14:paraId="29460B4C" w14:textId="77777777" w:rsidR="004E6A2E" w:rsidRPr="00693F39" w:rsidRDefault="004E6A2E" w:rsidP="004E6A2E">
      <w:pPr>
        <w:rPr>
          <w:rFonts w:asciiTheme="majorBidi" w:hAnsiTheme="majorBidi" w:cstheme="majorBidi"/>
          <w:sz w:val="18"/>
          <w:szCs w:val="18"/>
        </w:rPr>
      </w:pPr>
    </w:p>
    <w:p w14:paraId="7F2C395F" w14:textId="77777777" w:rsidR="004E6A2E" w:rsidRPr="00693F39" w:rsidRDefault="004E6A2E" w:rsidP="004E6A2E">
      <w:pPr>
        <w:rPr>
          <w:rFonts w:asciiTheme="majorBidi" w:hAnsiTheme="majorBidi" w:cstheme="majorBidi"/>
          <w:sz w:val="18"/>
          <w:szCs w:val="18"/>
        </w:rPr>
      </w:pPr>
    </w:p>
    <w:p w14:paraId="5EA1FEC0" w14:textId="77777777" w:rsidR="004E6A2E" w:rsidRPr="00693F39" w:rsidRDefault="004E6A2E" w:rsidP="004E6A2E">
      <w:pPr>
        <w:rPr>
          <w:rFonts w:asciiTheme="majorBidi" w:hAnsiTheme="majorBidi" w:cstheme="majorBidi"/>
          <w:sz w:val="18"/>
          <w:szCs w:val="18"/>
        </w:rPr>
      </w:pPr>
    </w:p>
    <w:p w14:paraId="07B6F4BA" w14:textId="77777777" w:rsidR="004E6A2E" w:rsidRPr="00693F39" w:rsidRDefault="004E6A2E" w:rsidP="004E6A2E">
      <w:pPr>
        <w:rPr>
          <w:rFonts w:asciiTheme="majorBidi" w:hAnsiTheme="majorBidi" w:cstheme="majorBidi"/>
          <w:sz w:val="18"/>
          <w:szCs w:val="18"/>
        </w:rPr>
      </w:pPr>
    </w:p>
    <w:p w14:paraId="10D74968" w14:textId="77777777" w:rsidR="004E6A2E" w:rsidRPr="00693F39" w:rsidRDefault="004E6A2E" w:rsidP="004E6A2E">
      <w:pPr>
        <w:rPr>
          <w:rFonts w:asciiTheme="majorBidi" w:hAnsiTheme="majorBidi" w:cstheme="majorBidi"/>
          <w:sz w:val="18"/>
          <w:szCs w:val="18"/>
        </w:rPr>
      </w:pPr>
    </w:p>
    <w:p w14:paraId="2E27D959" w14:textId="77777777" w:rsidR="004E6A2E" w:rsidRPr="00693F39" w:rsidRDefault="004E6A2E" w:rsidP="004E6A2E">
      <w:pPr>
        <w:rPr>
          <w:rFonts w:asciiTheme="majorBidi" w:hAnsiTheme="majorBidi" w:cstheme="majorBidi"/>
          <w:sz w:val="18"/>
          <w:szCs w:val="18"/>
        </w:rPr>
      </w:pPr>
    </w:p>
    <w:p w14:paraId="49C9F882" w14:textId="77777777" w:rsidR="004E6A2E" w:rsidRPr="00693F39" w:rsidRDefault="004E6A2E" w:rsidP="004E6A2E">
      <w:pPr>
        <w:rPr>
          <w:rFonts w:asciiTheme="majorBidi" w:hAnsiTheme="majorBidi" w:cstheme="majorBidi"/>
          <w:sz w:val="18"/>
          <w:szCs w:val="18"/>
        </w:rPr>
      </w:pPr>
    </w:p>
    <w:p w14:paraId="21A90E43" w14:textId="77777777" w:rsidR="004E6A2E" w:rsidRPr="00693F39" w:rsidRDefault="004E6A2E" w:rsidP="004E6A2E">
      <w:pPr>
        <w:rPr>
          <w:rFonts w:asciiTheme="majorBidi" w:hAnsiTheme="majorBidi" w:cstheme="majorBidi"/>
          <w:sz w:val="18"/>
          <w:szCs w:val="18"/>
        </w:rPr>
      </w:pPr>
    </w:p>
    <w:p w14:paraId="03EA6F71" w14:textId="70518691" w:rsidR="004E6A2E" w:rsidRPr="00693F39" w:rsidRDefault="000A13E6" w:rsidP="000A13E6">
      <w:pPr>
        <w:jc w:val="center"/>
        <w:rPr>
          <w:rFonts w:asciiTheme="majorBidi" w:hAnsiTheme="majorBidi" w:cstheme="majorBidi"/>
          <w:sz w:val="51"/>
          <w:szCs w:val="51"/>
        </w:rPr>
      </w:pPr>
      <w:r>
        <w:rPr>
          <w:rFonts w:asciiTheme="majorBidi" w:hAnsiTheme="majorBidi" w:cstheme="majorBidi"/>
          <w:sz w:val="51"/>
          <w:szCs w:val="51"/>
        </w:rPr>
        <w:t>Final Assessment</w:t>
      </w:r>
    </w:p>
    <w:p w14:paraId="5885C76A" w14:textId="14D45537" w:rsidR="00BC0FE9" w:rsidRDefault="00BC0FE9" w:rsidP="004E6A2E">
      <w:pPr>
        <w:jc w:val="center"/>
        <w:rPr>
          <w:rFonts w:asciiTheme="majorBidi" w:hAnsiTheme="majorBidi" w:cstheme="majorBidi"/>
          <w:sz w:val="51"/>
          <w:szCs w:val="51"/>
        </w:rPr>
      </w:pPr>
      <w:r w:rsidRPr="00693F39">
        <w:rPr>
          <w:rFonts w:asciiTheme="majorBidi" w:hAnsiTheme="majorBidi" w:cstheme="majorBidi"/>
          <w:sz w:val="51"/>
          <w:szCs w:val="51"/>
        </w:rPr>
        <w:t>Res</w:t>
      </w:r>
      <w:r w:rsidR="000A13E6">
        <w:rPr>
          <w:rFonts w:asciiTheme="majorBidi" w:hAnsiTheme="majorBidi" w:cstheme="majorBidi"/>
          <w:sz w:val="51"/>
          <w:szCs w:val="51"/>
        </w:rPr>
        <w:t>earch Project #4</w:t>
      </w:r>
    </w:p>
    <w:p w14:paraId="30D5E9C3" w14:textId="32D69848" w:rsidR="000A13E6" w:rsidRDefault="000A13E6" w:rsidP="004E6A2E">
      <w:pPr>
        <w:jc w:val="center"/>
        <w:rPr>
          <w:rFonts w:asciiTheme="majorBidi" w:hAnsiTheme="majorBidi" w:cstheme="majorBidi"/>
          <w:sz w:val="51"/>
          <w:szCs w:val="51"/>
        </w:rPr>
      </w:pPr>
      <w:r>
        <w:rPr>
          <w:rFonts w:asciiTheme="majorBidi" w:hAnsiTheme="majorBidi" w:cstheme="majorBidi"/>
          <w:sz w:val="51"/>
          <w:szCs w:val="51"/>
        </w:rPr>
        <w:t>Pharmacy Management System</w:t>
      </w:r>
    </w:p>
    <w:p w14:paraId="6D9CD300" w14:textId="3457A6D4" w:rsidR="000A13E6" w:rsidRDefault="000A13E6" w:rsidP="004E6A2E">
      <w:pPr>
        <w:jc w:val="center"/>
        <w:rPr>
          <w:rFonts w:asciiTheme="majorBidi" w:hAnsiTheme="majorBidi" w:cstheme="majorBidi"/>
          <w:sz w:val="51"/>
          <w:szCs w:val="51"/>
        </w:rPr>
      </w:pPr>
    </w:p>
    <w:p w14:paraId="21A7E85C" w14:textId="77777777" w:rsidR="000A13E6" w:rsidRPr="00693F39" w:rsidRDefault="000A13E6" w:rsidP="004E6A2E">
      <w:pPr>
        <w:jc w:val="center"/>
        <w:rPr>
          <w:rFonts w:asciiTheme="majorBidi" w:hAnsiTheme="majorBidi" w:cstheme="majorBidi"/>
          <w:sz w:val="51"/>
          <w:szCs w:val="51"/>
        </w:rPr>
      </w:pPr>
    </w:p>
    <w:p w14:paraId="2BB9653A" w14:textId="026D2656" w:rsidR="00BC0FE9" w:rsidRPr="00693F39" w:rsidRDefault="00BC0FE9" w:rsidP="004E6A2E">
      <w:pPr>
        <w:jc w:val="center"/>
        <w:rPr>
          <w:rFonts w:asciiTheme="majorBidi" w:hAnsiTheme="majorBidi" w:cstheme="majorBidi"/>
          <w:sz w:val="51"/>
          <w:szCs w:val="51"/>
        </w:rPr>
      </w:pPr>
    </w:p>
    <w:p w14:paraId="7E6CB819" w14:textId="308286AB" w:rsidR="00BC0FE9" w:rsidRPr="00693F39" w:rsidRDefault="00BC0FE9" w:rsidP="000A13E6">
      <w:pPr>
        <w:rPr>
          <w:rFonts w:asciiTheme="majorBidi" w:hAnsiTheme="majorBidi" w:cstheme="majorBidi"/>
          <w:sz w:val="36"/>
          <w:szCs w:val="36"/>
        </w:rPr>
      </w:pPr>
      <w:r w:rsidRPr="00693F39">
        <w:rPr>
          <w:rFonts w:asciiTheme="majorBidi" w:hAnsiTheme="majorBidi" w:cstheme="majorBidi"/>
          <w:b/>
          <w:bCs/>
          <w:sz w:val="36"/>
          <w:szCs w:val="36"/>
          <w:u w:val="single"/>
        </w:rPr>
        <w:t>Submitted to</w:t>
      </w:r>
      <w:r w:rsidRPr="00693F39">
        <w:rPr>
          <w:rFonts w:asciiTheme="majorBidi" w:hAnsiTheme="majorBidi" w:cstheme="majorBidi"/>
          <w:b/>
          <w:bCs/>
          <w:sz w:val="36"/>
          <w:szCs w:val="36"/>
        </w:rPr>
        <w:t>:</w:t>
      </w:r>
      <w:r w:rsidRPr="00693F39">
        <w:rPr>
          <w:rFonts w:asciiTheme="majorBidi" w:hAnsiTheme="majorBidi" w:cstheme="majorBidi"/>
          <w:sz w:val="36"/>
          <w:szCs w:val="36"/>
        </w:rPr>
        <w:t xml:space="preserve"> Dr. S</w:t>
      </w:r>
      <w:r w:rsidR="000A13E6">
        <w:rPr>
          <w:rFonts w:asciiTheme="majorBidi" w:hAnsiTheme="majorBidi" w:cstheme="majorBidi"/>
          <w:sz w:val="36"/>
          <w:szCs w:val="36"/>
        </w:rPr>
        <w:t>ahar Fawzi</w:t>
      </w:r>
    </w:p>
    <w:p w14:paraId="222FBC34" w14:textId="77777777" w:rsidR="003F1B17" w:rsidRDefault="003F1B17" w:rsidP="00BC0FE9">
      <w:pPr>
        <w:rPr>
          <w:rFonts w:asciiTheme="majorBidi" w:hAnsiTheme="majorBidi" w:cstheme="majorBidi"/>
          <w:b/>
          <w:bCs/>
          <w:sz w:val="36"/>
          <w:szCs w:val="36"/>
        </w:rPr>
      </w:pPr>
    </w:p>
    <w:p w14:paraId="56677FBB" w14:textId="77777777" w:rsidR="003F1B17" w:rsidRDefault="003F1B17" w:rsidP="00BC0FE9">
      <w:pPr>
        <w:rPr>
          <w:rFonts w:asciiTheme="majorBidi" w:hAnsiTheme="majorBidi" w:cstheme="majorBidi"/>
          <w:b/>
          <w:bCs/>
          <w:sz w:val="36"/>
          <w:szCs w:val="36"/>
        </w:rPr>
      </w:pPr>
    </w:p>
    <w:p w14:paraId="394059EC" w14:textId="0B2C8D95" w:rsidR="00BC0FE9" w:rsidRPr="00693F39" w:rsidRDefault="00BC0FE9" w:rsidP="00BC0FE9">
      <w:pPr>
        <w:rPr>
          <w:rFonts w:asciiTheme="majorBidi" w:hAnsiTheme="majorBidi" w:cstheme="majorBidi"/>
          <w:sz w:val="36"/>
          <w:szCs w:val="36"/>
        </w:rPr>
      </w:pPr>
      <w:r w:rsidRPr="00FA10E4">
        <w:rPr>
          <w:rFonts w:asciiTheme="majorBidi" w:hAnsiTheme="majorBidi" w:cstheme="majorBidi"/>
          <w:b/>
          <w:bCs/>
          <w:sz w:val="36"/>
          <w:szCs w:val="36"/>
          <w:u w:val="single"/>
        </w:rPr>
        <w:t>Name</w:t>
      </w:r>
      <w:r w:rsidRPr="00FA10E4">
        <w:rPr>
          <w:rFonts w:asciiTheme="majorBidi" w:hAnsiTheme="majorBidi" w:cstheme="majorBidi"/>
          <w:b/>
          <w:bCs/>
          <w:sz w:val="36"/>
          <w:szCs w:val="36"/>
        </w:rPr>
        <w:t>:</w:t>
      </w:r>
      <w:r w:rsidRPr="00693F39">
        <w:rPr>
          <w:rFonts w:asciiTheme="majorBidi" w:hAnsiTheme="majorBidi" w:cstheme="majorBidi"/>
          <w:b/>
          <w:bCs/>
          <w:sz w:val="36"/>
          <w:szCs w:val="36"/>
        </w:rPr>
        <w:t xml:space="preserve"> </w:t>
      </w:r>
      <w:r w:rsidR="000A13E6">
        <w:rPr>
          <w:rFonts w:asciiTheme="majorBidi" w:hAnsiTheme="majorBidi" w:cstheme="majorBidi"/>
          <w:b/>
          <w:bCs/>
          <w:sz w:val="36"/>
          <w:szCs w:val="36"/>
        </w:rPr>
        <w:t xml:space="preserve">  </w:t>
      </w:r>
      <w:r w:rsidRPr="00693F39">
        <w:rPr>
          <w:rFonts w:asciiTheme="majorBidi" w:hAnsiTheme="majorBidi" w:cstheme="majorBidi"/>
          <w:sz w:val="36"/>
          <w:szCs w:val="36"/>
        </w:rPr>
        <w:t>Ali Mohamed Aly Gad Hashish</w:t>
      </w:r>
    </w:p>
    <w:p w14:paraId="4740457D" w14:textId="7F05AD35" w:rsidR="00BC0FE9" w:rsidRDefault="00BC0FE9" w:rsidP="00FA10E4">
      <w:pPr>
        <w:rPr>
          <w:rFonts w:asciiTheme="majorBidi" w:hAnsiTheme="majorBidi" w:cstheme="majorBidi"/>
          <w:sz w:val="36"/>
          <w:szCs w:val="36"/>
        </w:rPr>
      </w:pPr>
      <w:r w:rsidRPr="00FA10E4">
        <w:rPr>
          <w:rFonts w:asciiTheme="majorBidi" w:hAnsiTheme="majorBidi" w:cstheme="majorBidi"/>
          <w:b/>
          <w:bCs/>
          <w:sz w:val="36"/>
          <w:szCs w:val="36"/>
          <w:u w:val="single"/>
        </w:rPr>
        <w:t>ID</w:t>
      </w:r>
      <w:r w:rsidRPr="00FA10E4">
        <w:rPr>
          <w:rFonts w:asciiTheme="majorBidi" w:hAnsiTheme="majorBidi" w:cstheme="majorBidi"/>
          <w:b/>
          <w:bCs/>
          <w:sz w:val="36"/>
          <w:szCs w:val="36"/>
        </w:rPr>
        <w:t>:</w:t>
      </w:r>
      <w:r w:rsidRPr="00693F39">
        <w:rPr>
          <w:rFonts w:asciiTheme="majorBidi" w:hAnsiTheme="majorBidi" w:cstheme="majorBidi"/>
          <w:b/>
          <w:bCs/>
          <w:sz w:val="36"/>
          <w:szCs w:val="36"/>
        </w:rPr>
        <w:t xml:space="preserve"> </w:t>
      </w:r>
      <w:r w:rsidR="00450689">
        <w:rPr>
          <w:rFonts w:asciiTheme="majorBidi" w:hAnsiTheme="majorBidi" w:cstheme="majorBidi"/>
          <w:b/>
          <w:bCs/>
          <w:sz w:val="36"/>
          <w:szCs w:val="36"/>
        </w:rPr>
        <w:t xml:space="preserve">   </w:t>
      </w:r>
      <w:r w:rsidR="000A13E6">
        <w:rPr>
          <w:rFonts w:asciiTheme="majorBidi" w:hAnsiTheme="majorBidi" w:cstheme="majorBidi"/>
          <w:b/>
          <w:bCs/>
          <w:sz w:val="36"/>
          <w:szCs w:val="36"/>
        </w:rPr>
        <w:t xml:space="preserve">  </w:t>
      </w:r>
      <w:r w:rsidR="00450689">
        <w:rPr>
          <w:rFonts w:asciiTheme="majorBidi" w:hAnsiTheme="majorBidi" w:cstheme="majorBidi"/>
          <w:b/>
          <w:bCs/>
          <w:sz w:val="36"/>
          <w:szCs w:val="36"/>
        </w:rPr>
        <w:t xml:space="preserve">  </w:t>
      </w:r>
      <w:r w:rsidRPr="00693F39">
        <w:rPr>
          <w:rFonts w:asciiTheme="majorBidi" w:hAnsiTheme="majorBidi" w:cstheme="majorBidi"/>
          <w:sz w:val="36"/>
          <w:szCs w:val="36"/>
        </w:rPr>
        <w:t>1190223</w:t>
      </w:r>
    </w:p>
    <w:p w14:paraId="6CDE2E09" w14:textId="1B3439CF" w:rsidR="000A13E6" w:rsidRDefault="000A13E6" w:rsidP="00FA10E4">
      <w:pPr>
        <w:rPr>
          <w:rFonts w:asciiTheme="majorBidi" w:hAnsiTheme="majorBidi" w:cstheme="majorBidi"/>
          <w:sz w:val="36"/>
          <w:szCs w:val="36"/>
        </w:rPr>
      </w:pPr>
      <w:r>
        <w:rPr>
          <w:rFonts w:asciiTheme="majorBidi" w:hAnsiTheme="majorBidi" w:cstheme="majorBidi"/>
          <w:b/>
          <w:bCs/>
          <w:sz w:val="36"/>
          <w:szCs w:val="36"/>
          <w:u w:val="single"/>
        </w:rPr>
        <w:t>E-Mail</w:t>
      </w:r>
      <w:r>
        <w:rPr>
          <w:rFonts w:asciiTheme="majorBidi" w:hAnsiTheme="majorBidi" w:cstheme="majorBidi"/>
          <w:b/>
          <w:bCs/>
          <w:sz w:val="36"/>
          <w:szCs w:val="36"/>
        </w:rPr>
        <w:t xml:space="preserve">: </w:t>
      </w:r>
      <w:hyperlink r:id="rId8" w:history="1">
        <w:r w:rsidRPr="0065699B">
          <w:rPr>
            <w:rStyle w:val="Hyperlink"/>
            <w:rFonts w:asciiTheme="majorBidi" w:hAnsiTheme="majorBidi" w:cstheme="majorBidi"/>
            <w:sz w:val="36"/>
            <w:szCs w:val="36"/>
          </w:rPr>
          <w:t>Ali.Hashish001@gmail.com</w:t>
        </w:r>
      </w:hyperlink>
    </w:p>
    <w:p w14:paraId="2DE6505A" w14:textId="77777777" w:rsidR="000A13E6" w:rsidRDefault="000A13E6">
      <w:pPr>
        <w:widowControl/>
        <w:spacing w:after="160" w:line="259" w:lineRule="auto"/>
        <w:rPr>
          <w:rFonts w:asciiTheme="majorBidi" w:hAnsiTheme="majorBidi" w:cstheme="majorBidi"/>
          <w:sz w:val="36"/>
          <w:szCs w:val="36"/>
        </w:rPr>
      </w:pPr>
      <w:r>
        <w:rPr>
          <w:rFonts w:asciiTheme="majorBidi" w:hAnsiTheme="majorBidi" w:cstheme="majorBidi"/>
          <w:sz w:val="36"/>
          <w:szCs w:val="36"/>
        </w:rPr>
        <w:br w:type="page"/>
      </w:r>
    </w:p>
    <w:p w14:paraId="33546E9B" w14:textId="4495A7B9" w:rsidR="000A13E6" w:rsidRDefault="000A13E6" w:rsidP="009E2164">
      <w:pPr>
        <w:ind w:firstLine="720"/>
        <w:rPr>
          <w:rFonts w:asciiTheme="majorBidi" w:hAnsiTheme="majorBidi" w:cstheme="majorBidi"/>
          <w:sz w:val="24"/>
          <w:szCs w:val="24"/>
        </w:rPr>
      </w:pPr>
      <w:r>
        <w:rPr>
          <w:rFonts w:asciiTheme="majorBidi" w:hAnsiTheme="majorBidi" w:cstheme="majorBidi"/>
          <w:sz w:val="24"/>
          <w:szCs w:val="24"/>
        </w:rPr>
        <w:lastRenderedPageBreak/>
        <w:t>The program represents a pharmacy management system. It is built around the usage of three table</w:t>
      </w:r>
      <w:r w:rsidR="009E2164">
        <w:rPr>
          <w:rFonts w:asciiTheme="majorBidi" w:hAnsiTheme="majorBidi" w:cstheme="majorBidi"/>
          <w:sz w:val="24"/>
          <w:szCs w:val="24"/>
        </w:rPr>
        <w:t>s</w:t>
      </w:r>
      <w:r>
        <w:rPr>
          <w:rFonts w:asciiTheme="majorBidi" w:hAnsiTheme="majorBidi" w:cstheme="majorBidi"/>
          <w:sz w:val="24"/>
          <w:szCs w:val="24"/>
        </w:rPr>
        <w:t>, with each table having a set of vital information regarding the pharmacy. As table 1 contains the drug ID and the price, while table 2 contains the customer ID, their total amount of all previous orders, as well as their total drug number of all previous orders. As for table 3, it contains the customer ID, drug ID and discount percentage.</w:t>
      </w:r>
    </w:p>
    <w:p w14:paraId="0E0AF14E" w14:textId="37E3F5FA" w:rsidR="000A13E6" w:rsidRDefault="000A13E6" w:rsidP="009E2164">
      <w:pPr>
        <w:ind w:firstLine="360"/>
        <w:rPr>
          <w:rFonts w:asciiTheme="majorBidi" w:hAnsiTheme="majorBidi" w:cstheme="majorBidi"/>
          <w:sz w:val="24"/>
          <w:szCs w:val="24"/>
        </w:rPr>
      </w:pPr>
      <w:r>
        <w:rPr>
          <w:rFonts w:asciiTheme="majorBidi" w:hAnsiTheme="majorBidi" w:cstheme="majorBidi"/>
          <w:sz w:val="24"/>
          <w:szCs w:val="24"/>
        </w:rPr>
        <w:t xml:space="preserve">The program provides a simple easy-to-use interface that enables the user to utilize the program efficiently, without the need of external assistance. This leads to the user’s </w:t>
      </w:r>
      <w:r w:rsidR="003B1B01">
        <w:rPr>
          <w:rFonts w:asciiTheme="majorBidi" w:hAnsiTheme="majorBidi" w:cstheme="majorBidi"/>
          <w:sz w:val="24"/>
          <w:szCs w:val="24"/>
        </w:rPr>
        <w:t>comfort.</w:t>
      </w:r>
    </w:p>
    <w:p w14:paraId="31F8C61C" w14:textId="5714DCCA" w:rsidR="003B1B01" w:rsidRDefault="003B1B01" w:rsidP="000A13E6">
      <w:pPr>
        <w:rPr>
          <w:rFonts w:asciiTheme="majorBidi" w:hAnsiTheme="majorBidi" w:cstheme="majorBidi"/>
          <w:sz w:val="24"/>
          <w:szCs w:val="24"/>
        </w:rPr>
      </w:pPr>
    </w:p>
    <w:p w14:paraId="15495C24" w14:textId="5667126A" w:rsidR="003B1B01" w:rsidRDefault="003B1B01" w:rsidP="003B1B01">
      <w:pPr>
        <w:pStyle w:val="ListParagraph"/>
        <w:numPr>
          <w:ilvl w:val="0"/>
          <w:numId w:val="20"/>
        </w:numPr>
        <w:rPr>
          <w:rFonts w:asciiTheme="majorBidi" w:hAnsiTheme="majorBidi" w:cstheme="majorBidi"/>
          <w:sz w:val="24"/>
          <w:szCs w:val="24"/>
        </w:rPr>
      </w:pPr>
      <w:r>
        <w:rPr>
          <w:noProof/>
        </w:rPr>
        <w:drawing>
          <wp:anchor distT="0" distB="0" distL="114300" distR="114300" simplePos="0" relativeHeight="251658240" behindDoc="0" locked="0" layoutInCell="1" allowOverlap="1" wp14:anchorId="4C0F770B" wp14:editId="38E7DBFE">
            <wp:simplePos x="0" y="0"/>
            <wp:positionH relativeFrom="margin">
              <wp:align>left</wp:align>
            </wp:positionH>
            <wp:positionV relativeFrom="paragraph">
              <wp:posOffset>198120</wp:posOffset>
            </wp:positionV>
            <wp:extent cx="6637020" cy="37338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1B01">
        <w:rPr>
          <w:rFonts w:asciiTheme="majorBidi" w:hAnsiTheme="majorBidi" w:cstheme="majorBidi"/>
          <w:sz w:val="24"/>
          <w:szCs w:val="24"/>
        </w:rPr>
        <w:t>On initially running the program, a menu of 10 options appears to the user to choose from</w:t>
      </w:r>
      <w:r>
        <w:rPr>
          <w:rFonts w:asciiTheme="majorBidi" w:hAnsiTheme="majorBidi" w:cstheme="majorBidi"/>
          <w:sz w:val="24"/>
          <w:szCs w:val="24"/>
        </w:rPr>
        <w:t>.</w:t>
      </w:r>
    </w:p>
    <w:p w14:paraId="0D509E47" w14:textId="77777777" w:rsidR="003B1B01" w:rsidRDefault="003B1B01" w:rsidP="00642A7A">
      <w:pPr>
        <w:pStyle w:val="ListParagraph"/>
        <w:rPr>
          <w:rFonts w:asciiTheme="majorBidi" w:hAnsiTheme="majorBidi" w:cstheme="majorBidi"/>
          <w:sz w:val="24"/>
          <w:szCs w:val="24"/>
        </w:rPr>
      </w:pPr>
    </w:p>
    <w:p w14:paraId="69BE7E6A" w14:textId="0CC72E7A" w:rsidR="003B1B01" w:rsidRDefault="009E2164" w:rsidP="003B1B01">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59264" behindDoc="0" locked="0" layoutInCell="1" allowOverlap="1" wp14:anchorId="027A1D29" wp14:editId="6875DB31">
            <wp:simplePos x="0" y="0"/>
            <wp:positionH relativeFrom="margin">
              <wp:align>center</wp:align>
            </wp:positionH>
            <wp:positionV relativeFrom="paragraph">
              <wp:posOffset>923290</wp:posOffset>
            </wp:positionV>
            <wp:extent cx="4629150" cy="469900"/>
            <wp:effectExtent l="190500" t="190500" r="190500" b="1968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789" t="21939" r="14449" b="65476"/>
                    <a:stretch/>
                  </pic:blipFill>
                  <pic:spPr bwMode="auto">
                    <a:xfrm>
                      <a:off x="0" y="0"/>
                      <a:ext cx="4629150" cy="469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B01">
        <w:rPr>
          <w:rFonts w:asciiTheme="majorBidi" w:hAnsiTheme="majorBidi" w:cstheme="majorBidi"/>
          <w:sz w:val="24"/>
          <w:szCs w:val="24"/>
        </w:rPr>
        <w:t>Most of the times, the user already has prepared tables on their computer. Therefore, the program allows the user to load these tables by choosing Action 4.</w:t>
      </w:r>
      <w:r w:rsidR="00642A7A">
        <w:rPr>
          <w:rFonts w:asciiTheme="majorBidi" w:hAnsiTheme="majorBidi" w:cstheme="majorBidi"/>
          <w:sz w:val="24"/>
          <w:szCs w:val="24"/>
        </w:rPr>
        <w:t xml:space="preserve"> On choosing this option, the user is asked which table they would like to load (from the aforementioned tables). Then they are asked for the file’s name to be loaded.</w:t>
      </w:r>
    </w:p>
    <w:p w14:paraId="54906EFB" w14:textId="259CD5EA" w:rsidR="00642A7A" w:rsidRPr="00642A7A" w:rsidRDefault="00642A7A" w:rsidP="00642A7A">
      <w:pPr>
        <w:pStyle w:val="ListParagraph"/>
        <w:rPr>
          <w:rFonts w:asciiTheme="majorBidi" w:hAnsiTheme="majorBidi" w:cstheme="majorBidi"/>
          <w:sz w:val="24"/>
          <w:szCs w:val="24"/>
        </w:rPr>
      </w:pPr>
    </w:p>
    <w:p w14:paraId="7797EB9A" w14:textId="7A9B573A" w:rsidR="00642A7A" w:rsidRPr="00642A7A" w:rsidRDefault="00642A7A" w:rsidP="00642A7A">
      <w:pPr>
        <w:pStyle w:val="ListParagraph"/>
        <w:rPr>
          <w:rFonts w:asciiTheme="majorBidi" w:hAnsiTheme="majorBidi" w:cstheme="majorBidi"/>
          <w:sz w:val="24"/>
          <w:szCs w:val="24"/>
        </w:rPr>
      </w:pPr>
    </w:p>
    <w:p w14:paraId="0254C1F9" w14:textId="3E123D87" w:rsidR="00642A7A" w:rsidRDefault="00642A7A" w:rsidP="003B1B01">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0288" behindDoc="0" locked="0" layoutInCell="1" allowOverlap="1" wp14:anchorId="2A3EEEE4" wp14:editId="1696EC7E">
            <wp:simplePos x="0" y="0"/>
            <wp:positionH relativeFrom="margin">
              <wp:align>center</wp:align>
            </wp:positionH>
            <wp:positionV relativeFrom="paragraph">
              <wp:posOffset>583565</wp:posOffset>
            </wp:positionV>
            <wp:extent cx="4619625" cy="1579245"/>
            <wp:effectExtent l="190500" t="190500" r="200025" b="1924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973" t="22079" r="14398" b="35606"/>
                    <a:stretch/>
                  </pic:blipFill>
                  <pic:spPr bwMode="auto">
                    <a:xfrm>
                      <a:off x="0" y="0"/>
                      <a:ext cx="4619625" cy="15792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sz w:val="24"/>
          <w:szCs w:val="24"/>
        </w:rPr>
        <w:t>Having loaded the tables, the user is showed to the main menu again, where they are asked which action they would like to take again.</w:t>
      </w:r>
    </w:p>
    <w:p w14:paraId="28906888" w14:textId="77777777" w:rsidR="00642A7A" w:rsidRDefault="00642A7A" w:rsidP="00642A7A">
      <w:pPr>
        <w:pStyle w:val="ListParagraph"/>
        <w:rPr>
          <w:rFonts w:asciiTheme="majorBidi" w:hAnsiTheme="majorBidi" w:cstheme="majorBidi"/>
          <w:sz w:val="24"/>
          <w:szCs w:val="24"/>
        </w:rPr>
      </w:pPr>
    </w:p>
    <w:p w14:paraId="0ED0B233" w14:textId="0C66C7D6" w:rsidR="00642A7A" w:rsidRDefault="00642A7A">
      <w:pPr>
        <w:widowControl/>
        <w:spacing w:after="160" w:line="259" w:lineRule="auto"/>
        <w:rPr>
          <w:rFonts w:asciiTheme="majorBidi" w:hAnsiTheme="majorBidi" w:cstheme="majorBidi"/>
          <w:sz w:val="24"/>
          <w:szCs w:val="24"/>
        </w:rPr>
      </w:pPr>
    </w:p>
    <w:p w14:paraId="410E2E46" w14:textId="1544FC91" w:rsidR="002C17BB" w:rsidRPr="009E2164" w:rsidRDefault="002C17BB" w:rsidP="009E2164">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3360" behindDoc="0" locked="0" layoutInCell="1" allowOverlap="1" wp14:anchorId="7DDF59C1" wp14:editId="5A8A5403">
            <wp:simplePos x="0" y="0"/>
            <wp:positionH relativeFrom="margin">
              <wp:align>center</wp:align>
            </wp:positionH>
            <wp:positionV relativeFrom="paragraph">
              <wp:posOffset>1882140</wp:posOffset>
            </wp:positionV>
            <wp:extent cx="4612787" cy="433705"/>
            <wp:effectExtent l="190500" t="190500" r="187960" b="1949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87" t="22458" r="14502" b="65921"/>
                    <a:stretch/>
                  </pic:blipFill>
                  <pic:spPr bwMode="auto">
                    <a:xfrm>
                      <a:off x="0" y="0"/>
                      <a:ext cx="4612787" cy="4337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1312" behindDoc="0" locked="0" layoutInCell="1" allowOverlap="1" wp14:anchorId="47E24D99" wp14:editId="4B5D2717">
            <wp:simplePos x="0" y="0"/>
            <wp:positionH relativeFrom="margin">
              <wp:align>center</wp:align>
            </wp:positionH>
            <wp:positionV relativeFrom="paragraph">
              <wp:posOffset>2642235</wp:posOffset>
            </wp:positionV>
            <wp:extent cx="4617720" cy="456565"/>
            <wp:effectExtent l="190500" t="190500" r="182880" b="1911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724" t="22301" r="14678" b="65463"/>
                    <a:stretch/>
                  </pic:blipFill>
                  <pic:spPr bwMode="auto">
                    <a:xfrm>
                      <a:off x="0" y="0"/>
                      <a:ext cx="4617720" cy="4565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2336" behindDoc="0" locked="0" layoutInCell="1" allowOverlap="1" wp14:anchorId="715F940A" wp14:editId="377E9725">
            <wp:simplePos x="0" y="0"/>
            <wp:positionH relativeFrom="margin">
              <wp:align>center</wp:align>
            </wp:positionH>
            <wp:positionV relativeFrom="paragraph">
              <wp:posOffset>920750</wp:posOffset>
            </wp:positionV>
            <wp:extent cx="4624656" cy="691661"/>
            <wp:effectExtent l="190500" t="190500" r="195580" b="1847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722" t="22292" r="14590" b="59184"/>
                    <a:stretch/>
                  </pic:blipFill>
                  <pic:spPr bwMode="auto">
                    <a:xfrm>
                      <a:off x="0" y="0"/>
                      <a:ext cx="4624656" cy="6916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A7A">
        <w:rPr>
          <w:rFonts w:asciiTheme="majorBidi" w:hAnsiTheme="majorBidi" w:cstheme="majorBidi"/>
          <w:sz w:val="24"/>
          <w:szCs w:val="24"/>
        </w:rPr>
        <w:t>The user can also add rows to a certain table, or make up their own table from scratch by continually adding rows to said table. Of course, the program always checks that the user chose a valid number for the table, and that they entered the right number of columns for each table, or else the user is asked to re-enter the data.</w:t>
      </w:r>
    </w:p>
    <w:p w14:paraId="40B37AE8" w14:textId="77777777" w:rsidR="002C17BB" w:rsidRPr="009E2164" w:rsidRDefault="002C17BB" w:rsidP="009E2164">
      <w:pPr>
        <w:rPr>
          <w:rFonts w:asciiTheme="majorBidi" w:hAnsiTheme="majorBidi" w:cstheme="majorBidi"/>
          <w:sz w:val="24"/>
          <w:szCs w:val="24"/>
        </w:rPr>
      </w:pPr>
    </w:p>
    <w:p w14:paraId="60C0511D" w14:textId="5A335081" w:rsidR="002C17BB" w:rsidRDefault="002C17BB" w:rsidP="003B1B01">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0" locked="0" layoutInCell="1" allowOverlap="1" wp14:anchorId="162592CD" wp14:editId="6539D385">
            <wp:simplePos x="0" y="0"/>
            <wp:positionH relativeFrom="margin">
              <wp:align>center</wp:align>
            </wp:positionH>
            <wp:positionV relativeFrom="paragraph">
              <wp:posOffset>948055</wp:posOffset>
            </wp:positionV>
            <wp:extent cx="4637314" cy="587647"/>
            <wp:effectExtent l="190500" t="190500" r="182880" b="1936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665" t="22598" r="14459" b="61662"/>
                    <a:stretch/>
                  </pic:blipFill>
                  <pic:spPr bwMode="auto">
                    <a:xfrm>
                      <a:off x="0" y="0"/>
                      <a:ext cx="4637314" cy="5876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After each option, the user is returned to the main menu again, as previously mentioned. And now, after adding a few rows to a few tables, the user might want to save their tables. They can easily do that using Action 5, where the number of the table is prompted from the user, as well as the name of the file that it will be saved with.</w:t>
      </w:r>
    </w:p>
    <w:p w14:paraId="1F756024" w14:textId="00DDA932" w:rsidR="002C17BB" w:rsidRPr="009E2164" w:rsidRDefault="002C17BB" w:rsidP="009E2164">
      <w:pPr>
        <w:rPr>
          <w:rFonts w:asciiTheme="majorBidi" w:hAnsiTheme="majorBidi" w:cstheme="majorBidi"/>
          <w:sz w:val="24"/>
          <w:szCs w:val="24"/>
        </w:rPr>
      </w:pPr>
    </w:p>
    <w:p w14:paraId="2A89D3C0" w14:textId="236F92FB" w:rsidR="00487A3D" w:rsidRPr="009E2164" w:rsidRDefault="009E2164" w:rsidP="009E2164">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519A0D16" wp14:editId="39FF0832">
            <wp:simplePos x="0" y="0"/>
            <wp:positionH relativeFrom="margin">
              <wp:align>center</wp:align>
            </wp:positionH>
            <wp:positionV relativeFrom="paragraph">
              <wp:posOffset>2338705</wp:posOffset>
            </wp:positionV>
            <wp:extent cx="4630420" cy="1403985"/>
            <wp:effectExtent l="190500" t="190500" r="189230" b="1962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985" t="22452" r="14271" b="39941"/>
                    <a:stretch/>
                  </pic:blipFill>
                  <pic:spPr bwMode="auto">
                    <a:xfrm>
                      <a:off x="0" y="0"/>
                      <a:ext cx="4630420" cy="14039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6432" behindDoc="0" locked="0" layoutInCell="1" allowOverlap="1" wp14:anchorId="2B300389" wp14:editId="16ACAF24">
            <wp:simplePos x="0" y="0"/>
            <wp:positionH relativeFrom="margin">
              <wp:posOffset>1003300</wp:posOffset>
            </wp:positionH>
            <wp:positionV relativeFrom="paragraph">
              <wp:posOffset>1073150</wp:posOffset>
            </wp:positionV>
            <wp:extent cx="4647565" cy="1143000"/>
            <wp:effectExtent l="190500" t="190500" r="191135" b="1905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739" t="22450" r="14262" b="46935"/>
                    <a:stretch/>
                  </pic:blipFill>
                  <pic:spPr bwMode="auto">
                    <a:xfrm>
                      <a:off x="0" y="0"/>
                      <a:ext cx="4647565" cy="1143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7BB">
        <w:rPr>
          <w:rFonts w:asciiTheme="majorBidi" w:hAnsiTheme="majorBidi" w:cstheme="majorBidi"/>
          <w:sz w:val="24"/>
          <w:szCs w:val="24"/>
        </w:rPr>
        <w:t>The user might want to display a specific table at some point, to check its data and revise it, if so, they are to choose Action 6 and simply enter the number of the table.</w:t>
      </w:r>
      <w:r w:rsidR="00487A3D">
        <w:rPr>
          <w:rFonts w:asciiTheme="majorBidi" w:hAnsiTheme="majorBidi" w:cstheme="majorBidi"/>
          <w:sz w:val="24"/>
          <w:szCs w:val="24"/>
        </w:rPr>
        <w:t xml:space="preserve"> The number is checked to see whether it is valid or invalid, then the table is displayed. The user is shown the message “Press Enter to continue.”, this message is to give time for the user to check the table, before proceeding to the main menu yet again.</w:t>
      </w:r>
    </w:p>
    <w:p w14:paraId="7661AEAF" w14:textId="3860615B" w:rsidR="002C17BB" w:rsidRDefault="00487A3D" w:rsidP="008C695C">
      <w:pPr>
        <w:pStyle w:val="ListParagrap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5408" behindDoc="0" locked="0" layoutInCell="1" allowOverlap="1" wp14:anchorId="37FC656A" wp14:editId="7547AB93">
            <wp:simplePos x="0" y="0"/>
            <wp:positionH relativeFrom="margin">
              <wp:align>center</wp:align>
            </wp:positionH>
            <wp:positionV relativeFrom="paragraph">
              <wp:posOffset>-405</wp:posOffset>
            </wp:positionV>
            <wp:extent cx="4624705" cy="1544955"/>
            <wp:effectExtent l="190500" t="190500" r="194945" b="18859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824" t="22600" r="14507" b="36006"/>
                    <a:stretch/>
                  </pic:blipFill>
                  <pic:spPr bwMode="auto">
                    <a:xfrm>
                      <a:off x="0" y="0"/>
                      <a:ext cx="4624705" cy="15449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D293FF" w14:textId="1B28BA0C" w:rsidR="00212CD6" w:rsidRPr="00B75058" w:rsidRDefault="00642833" w:rsidP="00B75058">
      <w:pPr>
        <w:pStyle w:val="ListParagraph"/>
        <w:numPr>
          <w:ilvl w:val="0"/>
          <w:numId w:val="20"/>
        </w:numPr>
        <w:rPr>
          <w:rFonts w:asciiTheme="majorBidi" w:hAnsiTheme="majorBidi" w:cstheme="majorBidi"/>
          <w:sz w:val="24"/>
          <w:szCs w:val="24"/>
        </w:rPr>
      </w:pPr>
      <w:r>
        <w:rPr>
          <w:noProof/>
        </w:rPr>
        <w:drawing>
          <wp:anchor distT="0" distB="0" distL="114300" distR="114300" simplePos="0" relativeHeight="251674624" behindDoc="0" locked="0" layoutInCell="1" allowOverlap="1" wp14:anchorId="54909BE3" wp14:editId="2F3B90A4">
            <wp:simplePos x="0" y="0"/>
            <wp:positionH relativeFrom="margin">
              <wp:align>center</wp:align>
            </wp:positionH>
            <wp:positionV relativeFrom="paragraph">
              <wp:posOffset>4045585</wp:posOffset>
            </wp:positionV>
            <wp:extent cx="4554220" cy="428625"/>
            <wp:effectExtent l="190500" t="190500" r="189230" b="2000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660" t="57656" r="20147" b="31598"/>
                    <a:stretch/>
                  </pic:blipFill>
                  <pic:spPr bwMode="auto">
                    <a:xfrm>
                      <a:off x="0" y="0"/>
                      <a:ext cx="4554220" cy="428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53C">
        <w:rPr>
          <w:rFonts w:asciiTheme="majorBidi" w:hAnsiTheme="majorBidi" w:cstheme="majorBidi"/>
          <w:noProof/>
          <w:sz w:val="24"/>
          <w:szCs w:val="24"/>
        </w:rPr>
        <w:drawing>
          <wp:anchor distT="0" distB="0" distL="114300" distR="114300" simplePos="0" relativeHeight="251669504" behindDoc="0" locked="0" layoutInCell="1" allowOverlap="1" wp14:anchorId="6D3247F1" wp14:editId="41B8C70D">
            <wp:simplePos x="0" y="0"/>
            <wp:positionH relativeFrom="margin">
              <wp:align>center</wp:align>
            </wp:positionH>
            <wp:positionV relativeFrom="paragraph">
              <wp:posOffset>4614545</wp:posOffset>
            </wp:positionV>
            <wp:extent cx="4638040" cy="1651000"/>
            <wp:effectExtent l="190500" t="190500" r="181610" b="1968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685" t="22313" r="14461" b="33469"/>
                    <a:stretch/>
                  </pic:blipFill>
                  <pic:spPr bwMode="auto">
                    <a:xfrm>
                      <a:off x="0" y="0"/>
                      <a:ext cx="4638040" cy="1651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5B753C">
        <w:rPr>
          <w:rFonts w:asciiTheme="majorBidi" w:hAnsiTheme="majorBidi" w:cstheme="majorBidi"/>
          <w:noProof/>
          <w:sz w:val="24"/>
          <w:szCs w:val="24"/>
        </w:rPr>
        <w:drawing>
          <wp:anchor distT="0" distB="0" distL="114300" distR="114300" simplePos="0" relativeHeight="251668480" behindDoc="0" locked="0" layoutInCell="1" allowOverlap="1" wp14:anchorId="46EE7ACF" wp14:editId="0476295E">
            <wp:simplePos x="0" y="0"/>
            <wp:positionH relativeFrom="margin">
              <wp:align>center</wp:align>
            </wp:positionH>
            <wp:positionV relativeFrom="paragraph">
              <wp:posOffset>2303145</wp:posOffset>
            </wp:positionV>
            <wp:extent cx="4622800" cy="1539240"/>
            <wp:effectExtent l="190500" t="190500" r="196850" b="1943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838" t="22313" r="14537" b="36463"/>
                    <a:stretch/>
                  </pic:blipFill>
                  <pic:spPr bwMode="auto">
                    <a:xfrm>
                      <a:off x="0" y="0"/>
                      <a:ext cx="4622800" cy="1539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95C">
        <w:rPr>
          <w:rFonts w:asciiTheme="majorBidi" w:hAnsiTheme="majorBidi" w:cstheme="majorBidi"/>
          <w:sz w:val="24"/>
          <w:szCs w:val="24"/>
        </w:rPr>
        <w:t xml:space="preserve">The Actions 7 to 9 are for computing new tables that help in managing the pharmacy, as table 7 computes the discounts, and the price after the discount. As for table 8, it is the extra discount table that calculates the extra discounts offered to a customer based on their previous </w:t>
      </w:r>
      <w:r w:rsidR="000B3F5C">
        <w:rPr>
          <w:rFonts w:asciiTheme="majorBidi" w:hAnsiTheme="majorBidi" w:cstheme="majorBidi"/>
          <w:sz w:val="24"/>
          <w:szCs w:val="24"/>
        </w:rPr>
        <w:t>interactions with the pharmacy, as well as their current interactions.</w:t>
      </w:r>
      <w:r w:rsidR="00975868">
        <w:rPr>
          <w:rFonts w:asciiTheme="majorBidi" w:hAnsiTheme="majorBidi" w:cstheme="majorBidi"/>
          <w:sz w:val="24"/>
          <w:szCs w:val="24"/>
        </w:rPr>
        <w:t xml:space="preserve"> The method used in calculating this discount is explained at the end of the report.</w:t>
      </w:r>
      <w:r w:rsidR="000B3F5C">
        <w:rPr>
          <w:rFonts w:asciiTheme="majorBidi" w:hAnsiTheme="majorBidi" w:cstheme="majorBidi"/>
          <w:sz w:val="24"/>
          <w:szCs w:val="24"/>
        </w:rPr>
        <w:t xml:space="preserve"> Table 9 is the sales table, the table that contains the number of ordered drugs and their total prices without the discounts. This helps the manager to check which drug is sold more than the other, to determine which drug to order more from and which to order less from, depending on the supply and demand. When the user chooses one of these three actions, they are asked </w:t>
      </w:r>
      <w:r w:rsidR="005B753C">
        <w:rPr>
          <w:rFonts w:asciiTheme="majorBidi" w:hAnsiTheme="majorBidi" w:cstheme="majorBidi"/>
          <w:sz w:val="24"/>
          <w:szCs w:val="24"/>
        </w:rPr>
        <w:t xml:space="preserve">in the sub menu </w:t>
      </w:r>
      <w:r w:rsidR="000B3F5C">
        <w:rPr>
          <w:rFonts w:asciiTheme="majorBidi" w:hAnsiTheme="majorBidi" w:cstheme="majorBidi"/>
          <w:sz w:val="24"/>
          <w:szCs w:val="24"/>
        </w:rPr>
        <w:t>whether they want the table displayed</w:t>
      </w:r>
      <w:r w:rsidR="00975868">
        <w:rPr>
          <w:rFonts w:asciiTheme="majorBidi" w:hAnsiTheme="majorBidi" w:cstheme="majorBidi"/>
          <w:sz w:val="24"/>
          <w:szCs w:val="24"/>
        </w:rPr>
        <w:t xml:space="preserve"> in the command window, or through an excel file. A function is used to check that the user chooses only one of these options and not another. Also, after the action is processed, the user is asked to press enter to return to the main menu</w:t>
      </w:r>
      <w:r w:rsidR="005B753C">
        <w:rPr>
          <w:rFonts w:asciiTheme="majorBidi" w:hAnsiTheme="majorBidi" w:cstheme="majorBidi"/>
          <w:sz w:val="24"/>
          <w:szCs w:val="24"/>
        </w:rPr>
        <w:t xml:space="preserve"> again.</w:t>
      </w:r>
      <w:r w:rsidRPr="00642833">
        <w:rPr>
          <w:noProof/>
        </w:rPr>
        <w:t xml:space="preserve"> </w:t>
      </w:r>
    </w:p>
    <w:p w14:paraId="439939FA" w14:textId="3942D3A3" w:rsidR="00212CD6" w:rsidRPr="00B75058" w:rsidRDefault="00B75058" w:rsidP="00B75058">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71552" behindDoc="0" locked="0" layoutInCell="1" allowOverlap="1" wp14:anchorId="7F008BD0" wp14:editId="6A44ED8F">
            <wp:simplePos x="0" y="0"/>
            <wp:positionH relativeFrom="margin">
              <wp:align>center</wp:align>
            </wp:positionH>
            <wp:positionV relativeFrom="paragraph">
              <wp:posOffset>5074285</wp:posOffset>
            </wp:positionV>
            <wp:extent cx="4827905" cy="484505"/>
            <wp:effectExtent l="190500" t="190500" r="182245" b="1822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937" t="45643" r="14342" b="41373"/>
                    <a:stretch/>
                  </pic:blipFill>
                  <pic:spPr bwMode="auto">
                    <a:xfrm>
                      <a:off x="0" y="0"/>
                      <a:ext cx="4827905" cy="4845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CD6">
        <w:rPr>
          <w:rFonts w:asciiTheme="majorBidi" w:hAnsiTheme="majorBidi" w:cstheme="majorBidi"/>
          <w:sz w:val="24"/>
          <w:szCs w:val="24"/>
        </w:rPr>
        <w:t>In case the user chooses an invalid action, they are shown an error message, and asked to press enter to proceed to the main menu again.</w:t>
      </w:r>
    </w:p>
    <w:p w14:paraId="07434F6D" w14:textId="2F39603F" w:rsidR="00937BB7" w:rsidRPr="00B75058" w:rsidRDefault="00B75058" w:rsidP="00B75058">
      <w:pPr>
        <w:pStyle w:val="ListParagraph"/>
        <w:numPr>
          <w:ilvl w:val="0"/>
          <w:numId w:val="20"/>
        </w:num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72576" behindDoc="0" locked="0" layoutInCell="1" allowOverlap="1" wp14:anchorId="3B800A37" wp14:editId="7ABAA03A">
            <wp:simplePos x="0" y="0"/>
            <wp:positionH relativeFrom="margin">
              <wp:align>center</wp:align>
            </wp:positionH>
            <wp:positionV relativeFrom="paragraph">
              <wp:posOffset>558800</wp:posOffset>
            </wp:positionV>
            <wp:extent cx="4648200" cy="438785"/>
            <wp:effectExtent l="190500" t="190500" r="190500" b="18986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539" t="21985" r="14375" b="66248"/>
                    <a:stretch/>
                  </pic:blipFill>
                  <pic:spPr bwMode="auto">
                    <a:xfrm>
                      <a:off x="0" y="0"/>
                      <a:ext cx="4648200" cy="4387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212CD6">
        <w:rPr>
          <w:rFonts w:asciiTheme="majorBidi" w:hAnsiTheme="majorBidi" w:cstheme="majorBidi"/>
          <w:sz w:val="24"/>
          <w:szCs w:val="24"/>
        </w:rPr>
        <w:t>Finally, when the user chooses action 10 to exit the program, a short message appears, indicating the end of the program.</w:t>
      </w:r>
    </w:p>
    <w:p w14:paraId="0BDDB550" w14:textId="7C697358" w:rsidR="00937BB7" w:rsidRDefault="00937BB7" w:rsidP="00937BB7">
      <w:pPr>
        <w:ind w:left="360"/>
        <w:rPr>
          <w:rFonts w:asciiTheme="majorBidi" w:hAnsiTheme="majorBidi" w:cstheme="majorBidi"/>
          <w:sz w:val="24"/>
          <w:szCs w:val="24"/>
        </w:rPr>
      </w:pPr>
      <w:r>
        <w:rPr>
          <w:rFonts w:asciiTheme="majorBidi" w:hAnsiTheme="majorBidi" w:cstheme="majorBidi"/>
          <w:sz w:val="24"/>
          <w:szCs w:val="24"/>
        </w:rPr>
        <w:t>Now, as for the extra discount calculation method</w:t>
      </w:r>
      <w:r w:rsidR="00251E84">
        <w:rPr>
          <w:rFonts w:asciiTheme="majorBidi" w:hAnsiTheme="majorBidi" w:cstheme="majorBidi"/>
          <w:sz w:val="24"/>
          <w:szCs w:val="24"/>
        </w:rPr>
        <w:t xml:space="preserve">, it was based on the customer’s previous purchases, and their current purchases, where a discount is given for each based on the amount paid, then both discounts are added to get the total extra discount for each </w:t>
      </w:r>
      <w:r w:rsidR="007800B9">
        <w:rPr>
          <w:rFonts w:asciiTheme="majorBidi" w:hAnsiTheme="majorBidi" w:cstheme="majorBidi"/>
          <w:sz w:val="24"/>
          <w:szCs w:val="24"/>
        </w:rPr>
        <w:t>customer</w:t>
      </w:r>
      <w:r w:rsidR="00251E84">
        <w:rPr>
          <w:rFonts w:asciiTheme="majorBidi" w:hAnsiTheme="majorBidi" w:cstheme="majorBidi"/>
          <w:sz w:val="24"/>
          <w:szCs w:val="24"/>
        </w:rPr>
        <w:t>.</w:t>
      </w:r>
    </w:p>
    <w:p w14:paraId="45565D1B" w14:textId="1CA7F63A" w:rsidR="00251E84" w:rsidRDefault="00251E84" w:rsidP="00937BB7">
      <w:pPr>
        <w:ind w:left="360"/>
        <w:rPr>
          <w:rFonts w:asciiTheme="majorBidi" w:hAnsiTheme="majorBidi" w:cstheme="majorBidi"/>
          <w:sz w:val="24"/>
          <w:szCs w:val="24"/>
        </w:rPr>
      </w:pPr>
      <w:r>
        <w:rPr>
          <w:rFonts w:asciiTheme="majorBidi" w:hAnsiTheme="majorBidi" w:cstheme="majorBidi"/>
          <w:sz w:val="24"/>
          <w:szCs w:val="24"/>
        </w:rPr>
        <w:t>It is based as such:  if the previous purchases are above 200, the customer gets an extra 1% discount. If it reaches or exceeds 1 000, the customer gets a 3% discount. For purchases that are 3 000 or more, the customer gets a 5% discount. And if the previous purchases exceed 10 000, a 10% extra discount</w:t>
      </w:r>
      <w:r w:rsidR="007800B9">
        <w:rPr>
          <w:rFonts w:asciiTheme="majorBidi" w:hAnsiTheme="majorBidi" w:cstheme="majorBidi"/>
          <w:sz w:val="24"/>
          <w:szCs w:val="24"/>
        </w:rPr>
        <w:t xml:space="preserve"> is given. These are the ones based on the previous purchases, as for the ones based on the current purchase, if that purchase reaches or surpasses 250, the customer gets an additional 2% discount, if it is greater than or equal to 500, an additional 5% discount is given. And finally, if the current purchases reach or exceed 1 000, the customer gets an extra 10% discount.</w:t>
      </w:r>
    </w:p>
    <w:p w14:paraId="729DC0BF" w14:textId="714593AC" w:rsidR="007800B9" w:rsidRDefault="007800B9" w:rsidP="00937BB7">
      <w:pPr>
        <w:ind w:left="360"/>
        <w:rPr>
          <w:rFonts w:asciiTheme="majorBidi" w:hAnsiTheme="majorBidi" w:cstheme="majorBidi"/>
          <w:sz w:val="24"/>
          <w:szCs w:val="24"/>
        </w:rPr>
      </w:pPr>
      <w:r>
        <w:rPr>
          <w:rFonts w:asciiTheme="majorBidi" w:hAnsiTheme="majorBidi" w:cstheme="majorBidi"/>
          <w:sz w:val="24"/>
          <w:szCs w:val="24"/>
        </w:rPr>
        <w:t>The total discount is the addition of the discounts from the previous purchases, and the discount from the current purchases. So</w:t>
      </w:r>
      <w:r w:rsidR="00537C8D">
        <w:rPr>
          <w:rFonts w:asciiTheme="majorBidi" w:hAnsiTheme="majorBidi" w:cstheme="majorBidi"/>
          <w:sz w:val="24"/>
          <w:szCs w:val="24"/>
        </w:rPr>
        <w:t>,</w:t>
      </w:r>
      <w:r>
        <w:rPr>
          <w:rFonts w:asciiTheme="majorBidi" w:hAnsiTheme="majorBidi" w:cstheme="majorBidi"/>
          <w:sz w:val="24"/>
          <w:szCs w:val="24"/>
        </w:rPr>
        <w:t xml:space="preserve"> for instance, if a customer always visits the pharmacy, and has amassed 6 000 for previous purchases – which gives a </w:t>
      </w:r>
      <w:r w:rsidRPr="007800B9">
        <w:rPr>
          <w:rFonts w:asciiTheme="majorBidi" w:hAnsiTheme="majorBidi" w:cstheme="majorBidi"/>
          <w:color w:val="0070C0"/>
          <w:sz w:val="24"/>
          <w:szCs w:val="24"/>
        </w:rPr>
        <w:t xml:space="preserve">5% </w:t>
      </w:r>
      <w:r>
        <w:rPr>
          <w:rFonts w:asciiTheme="majorBidi" w:hAnsiTheme="majorBidi" w:cstheme="majorBidi"/>
          <w:sz w:val="24"/>
          <w:szCs w:val="24"/>
        </w:rPr>
        <w:t xml:space="preserve">discount – and their current order is worth 1 200 – which results in </w:t>
      </w:r>
      <w:r w:rsidRPr="007800B9">
        <w:rPr>
          <w:rFonts w:asciiTheme="majorBidi" w:hAnsiTheme="majorBidi" w:cstheme="majorBidi"/>
          <w:color w:val="0070C0"/>
          <w:sz w:val="24"/>
          <w:szCs w:val="24"/>
        </w:rPr>
        <w:t xml:space="preserve">10% </w:t>
      </w:r>
      <w:r>
        <w:rPr>
          <w:rFonts w:asciiTheme="majorBidi" w:hAnsiTheme="majorBidi" w:cstheme="majorBidi"/>
          <w:sz w:val="24"/>
          <w:szCs w:val="24"/>
        </w:rPr>
        <w:t xml:space="preserve">discount. The total extra discount sums up to </w:t>
      </w:r>
      <w:r w:rsidRPr="007800B9">
        <w:rPr>
          <w:rFonts w:asciiTheme="majorBidi" w:hAnsiTheme="majorBidi" w:cstheme="majorBidi"/>
          <w:color w:val="0070C0"/>
          <w:sz w:val="24"/>
          <w:szCs w:val="24"/>
        </w:rPr>
        <w:t>10</w:t>
      </w:r>
      <w:r>
        <w:rPr>
          <w:rFonts w:asciiTheme="majorBidi" w:hAnsiTheme="majorBidi" w:cstheme="majorBidi"/>
          <w:color w:val="0070C0"/>
          <w:sz w:val="24"/>
          <w:szCs w:val="24"/>
        </w:rPr>
        <w:t xml:space="preserve"> </w:t>
      </w:r>
      <w:r w:rsidRPr="007800B9">
        <w:rPr>
          <w:rFonts w:asciiTheme="majorBidi" w:hAnsiTheme="majorBidi" w:cstheme="majorBidi"/>
          <w:sz w:val="24"/>
          <w:szCs w:val="24"/>
        </w:rPr>
        <w:t>+</w:t>
      </w:r>
      <w:r>
        <w:rPr>
          <w:rFonts w:asciiTheme="majorBidi" w:hAnsiTheme="majorBidi" w:cstheme="majorBidi"/>
          <w:color w:val="0070C0"/>
          <w:sz w:val="24"/>
          <w:szCs w:val="24"/>
        </w:rPr>
        <w:t xml:space="preserve"> </w:t>
      </w:r>
      <w:r w:rsidRPr="007800B9">
        <w:rPr>
          <w:rFonts w:asciiTheme="majorBidi" w:hAnsiTheme="majorBidi" w:cstheme="majorBidi"/>
          <w:color w:val="0070C0"/>
          <w:sz w:val="24"/>
          <w:szCs w:val="24"/>
        </w:rPr>
        <w:t>5</w:t>
      </w:r>
      <w:r>
        <w:rPr>
          <w:rFonts w:asciiTheme="majorBidi" w:hAnsiTheme="majorBidi" w:cstheme="majorBidi"/>
          <w:sz w:val="24"/>
          <w:szCs w:val="24"/>
        </w:rPr>
        <w:t xml:space="preserve"> which gives a </w:t>
      </w:r>
      <w:r w:rsidRPr="007800B9">
        <w:rPr>
          <w:rFonts w:asciiTheme="majorBidi" w:hAnsiTheme="majorBidi" w:cstheme="majorBidi"/>
          <w:color w:val="FF0000"/>
          <w:sz w:val="24"/>
          <w:szCs w:val="24"/>
        </w:rPr>
        <w:t>15%</w:t>
      </w:r>
      <w:r>
        <w:rPr>
          <w:rFonts w:asciiTheme="majorBidi" w:hAnsiTheme="majorBidi" w:cstheme="majorBidi"/>
          <w:sz w:val="24"/>
          <w:szCs w:val="24"/>
        </w:rPr>
        <w:t xml:space="preserve"> extra discount.</w:t>
      </w:r>
    </w:p>
    <w:p w14:paraId="1F84100E" w14:textId="41DEA3F6" w:rsidR="007800B9" w:rsidRDefault="007800B9" w:rsidP="00537C8D">
      <w:pPr>
        <w:ind w:left="360"/>
        <w:rPr>
          <w:rFonts w:asciiTheme="majorBidi" w:hAnsiTheme="majorBidi" w:cstheme="majorBidi"/>
          <w:sz w:val="24"/>
          <w:szCs w:val="24"/>
        </w:rPr>
      </w:pPr>
      <w:r>
        <w:rPr>
          <w:rFonts w:asciiTheme="majorBidi" w:hAnsiTheme="majorBidi" w:cstheme="majorBidi"/>
          <w:sz w:val="24"/>
          <w:szCs w:val="24"/>
        </w:rPr>
        <w:t>The following table illustrates more examples to further clarify the method of calculation of the extra discount.</w:t>
      </w:r>
    </w:p>
    <w:p w14:paraId="5578365D" w14:textId="77777777" w:rsidR="007800B9" w:rsidRDefault="007800B9" w:rsidP="00937BB7">
      <w:pPr>
        <w:ind w:left="360"/>
        <w:rPr>
          <w:rFonts w:asciiTheme="majorBidi" w:hAnsiTheme="majorBidi" w:cstheme="majorBidi"/>
          <w:sz w:val="24"/>
          <w:szCs w:val="24"/>
        </w:rPr>
      </w:pPr>
    </w:p>
    <w:tbl>
      <w:tblPr>
        <w:tblStyle w:val="GridTable4-Accent1"/>
        <w:tblW w:w="10215" w:type="dxa"/>
        <w:tblLook w:val="04A0" w:firstRow="1" w:lastRow="0" w:firstColumn="1" w:lastColumn="0" w:noHBand="0" w:noVBand="1"/>
      </w:tblPr>
      <w:tblGrid>
        <w:gridCol w:w="2052"/>
        <w:gridCol w:w="2055"/>
        <w:gridCol w:w="2050"/>
        <w:gridCol w:w="2055"/>
        <w:gridCol w:w="2003"/>
      </w:tblGrid>
      <w:tr w:rsidR="00537C8D" w14:paraId="3D67FDFF" w14:textId="77777777" w:rsidTr="00537C8D">
        <w:trPr>
          <w:cnfStyle w:val="100000000000" w:firstRow="1" w:lastRow="0" w:firstColumn="0" w:lastColumn="0" w:oddVBand="0" w:evenVBand="0" w:oddHBand="0" w:evenHBand="0" w:firstRowFirstColumn="0" w:firstRowLastColumn="0" w:lastRowFirstColumn="0" w:lastRowLastColumn="0"/>
          <w:trHeight w:val="1565"/>
        </w:trPr>
        <w:tc>
          <w:tcPr>
            <w:cnfStyle w:val="001000000000" w:firstRow="0" w:lastRow="0" w:firstColumn="1" w:lastColumn="0" w:oddVBand="0" w:evenVBand="0" w:oddHBand="0" w:evenHBand="0" w:firstRowFirstColumn="0" w:firstRowLastColumn="0" w:lastRowFirstColumn="0" w:lastRowLastColumn="0"/>
            <w:tcW w:w="2052" w:type="dxa"/>
            <w:tcBorders>
              <w:right w:val="single" w:sz="4" w:space="0" w:color="FFFFFF" w:themeColor="background1"/>
            </w:tcBorders>
            <w:vAlign w:val="center"/>
          </w:tcPr>
          <w:p w14:paraId="6C27FC82" w14:textId="0F5E3310" w:rsidR="007800B9" w:rsidRDefault="007800B9" w:rsidP="00537C8D">
            <w:pPr>
              <w:jc w:val="center"/>
              <w:rPr>
                <w:rFonts w:asciiTheme="majorBidi" w:hAnsiTheme="majorBidi" w:cstheme="majorBidi"/>
                <w:sz w:val="24"/>
                <w:szCs w:val="24"/>
              </w:rPr>
            </w:pPr>
            <w:r>
              <w:rPr>
                <w:rFonts w:asciiTheme="majorBidi" w:hAnsiTheme="majorBidi" w:cstheme="majorBidi"/>
                <w:sz w:val="24"/>
                <w:szCs w:val="24"/>
              </w:rPr>
              <w:t>Amount of Previous Orders</w:t>
            </w:r>
          </w:p>
        </w:tc>
        <w:tc>
          <w:tcPr>
            <w:tcW w:w="2055" w:type="dxa"/>
            <w:tcBorders>
              <w:left w:val="single" w:sz="4" w:space="0" w:color="FFFFFF" w:themeColor="background1"/>
              <w:right w:val="single" w:sz="4" w:space="0" w:color="FFFFFF" w:themeColor="background1"/>
            </w:tcBorders>
            <w:vAlign w:val="center"/>
          </w:tcPr>
          <w:p w14:paraId="550F07E1" w14:textId="6FEBB119" w:rsidR="007800B9" w:rsidRDefault="007800B9" w:rsidP="00537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Previous Order’s Discount</w:t>
            </w:r>
          </w:p>
        </w:tc>
        <w:tc>
          <w:tcPr>
            <w:tcW w:w="2050" w:type="dxa"/>
            <w:tcBorders>
              <w:left w:val="single" w:sz="4" w:space="0" w:color="FFFFFF" w:themeColor="background1"/>
              <w:right w:val="single" w:sz="4" w:space="0" w:color="FFFFFF" w:themeColor="background1"/>
            </w:tcBorders>
            <w:vAlign w:val="center"/>
          </w:tcPr>
          <w:p w14:paraId="3CAE17EF" w14:textId="3826BA5F" w:rsidR="007800B9" w:rsidRDefault="007800B9" w:rsidP="00537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Amount of Current Orders</w:t>
            </w:r>
          </w:p>
        </w:tc>
        <w:tc>
          <w:tcPr>
            <w:tcW w:w="2055" w:type="dxa"/>
            <w:tcBorders>
              <w:left w:val="single" w:sz="4" w:space="0" w:color="FFFFFF" w:themeColor="background1"/>
              <w:right w:val="single" w:sz="4" w:space="0" w:color="FFFFFF" w:themeColor="background1"/>
            </w:tcBorders>
            <w:vAlign w:val="center"/>
          </w:tcPr>
          <w:p w14:paraId="7DD8F374" w14:textId="6BF95E9A" w:rsidR="007800B9" w:rsidRDefault="007800B9" w:rsidP="00537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Current Order’s Discount</w:t>
            </w:r>
          </w:p>
        </w:tc>
        <w:tc>
          <w:tcPr>
            <w:tcW w:w="2003" w:type="dxa"/>
            <w:tcBorders>
              <w:left w:val="single" w:sz="4" w:space="0" w:color="FFFFFF" w:themeColor="background1"/>
            </w:tcBorders>
            <w:vAlign w:val="center"/>
          </w:tcPr>
          <w:p w14:paraId="07009BDC" w14:textId="5EA6ABAA" w:rsidR="007800B9" w:rsidRDefault="007800B9" w:rsidP="00537C8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Total Extra Discount</w:t>
            </w:r>
          </w:p>
        </w:tc>
      </w:tr>
      <w:tr w:rsidR="00537C8D" w14:paraId="194F63A0" w14:textId="77777777" w:rsidTr="00537C8D">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5987E685" w14:textId="7E5DE570" w:rsidR="007800B9" w:rsidRDefault="007800B9" w:rsidP="00537C8D">
            <w:pPr>
              <w:jc w:val="center"/>
              <w:rPr>
                <w:rFonts w:asciiTheme="majorBidi" w:hAnsiTheme="majorBidi" w:cstheme="majorBidi"/>
                <w:sz w:val="24"/>
                <w:szCs w:val="24"/>
              </w:rPr>
            </w:pPr>
            <w:r>
              <w:rPr>
                <w:rFonts w:asciiTheme="majorBidi" w:hAnsiTheme="majorBidi" w:cstheme="majorBidi"/>
                <w:sz w:val="24"/>
                <w:szCs w:val="24"/>
              </w:rPr>
              <w:t>980</w:t>
            </w:r>
          </w:p>
        </w:tc>
        <w:tc>
          <w:tcPr>
            <w:tcW w:w="2055" w:type="dxa"/>
            <w:vAlign w:val="center"/>
          </w:tcPr>
          <w:p w14:paraId="4DA34FB6" w14:textId="738DE1AE"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c>
          <w:tcPr>
            <w:tcW w:w="2050" w:type="dxa"/>
            <w:vAlign w:val="center"/>
          </w:tcPr>
          <w:p w14:paraId="0D35D954" w14:textId="60DAF369"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633</w:t>
            </w:r>
          </w:p>
        </w:tc>
        <w:tc>
          <w:tcPr>
            <w:tcW w:w="2055" w:type="dxa"/>
            <w:vAlign w:val="center"/>
          </w:tcPr>
          <w:p w14:paraId="65DF27AE" w14:textId="2A5F284A"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c>
          <w:tcPr>
            <w:tcW w:w="2003" w:type="dxa"/>
            <w:vAlign w:val="center"/>
          </w:tcPr>
          <w:p w14:paraId="3D0238F2" w14:textId="30A59A85"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7800B9" w14:paraId="53E9B2B7" w14:textId="77777777" w:rsidTr="00537C8D">
        <w:trPr>
          <w:trHeight w:val="748"/>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15AD9E16" w14:textId="35CB2B80" w:rsidR="007800B9" w:rsidRDefault="007800B9" w:rsidP="00537C8D">
            <w:pPr>
              <w:jc w:val="center"/>
              <w:rPr>
                <w:rFonts w:asciiTheme="majorBidi" w:hAnsiTheme="majorBidi" w:cstheme="majorBidi"/>
                <w:sz w:val="24"/>
                <w:szCs w:val="24"/>
              </w:rPr>
            </w:pPr>
            <w:r>
              <w:rPr>
                <w:rFonts w:asciiTheme="majorBidi" w:hAnsiTheme="majorBidi" w:cstheme="majorBidi"/>
                <w:sz w:val="24"/>
                <w:szCs w:val="24"/>
              </w:rPr>
              <w:t>17 420</w:t>
            </w:r>
          </w:p>
        </w:tc>
        <w:tc>
          <w:tcPr>
            <w:tcW w:w="2055" w:type="dxa"/>
            <w:vAlign w:val="center"/>
          </w:tcPr>
          <w:p w14:paraId="409664DE" w14:textId="32EF7425"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c>
          <w:tcPr>
            <w:tcW w:w="2050" w:type="dxa"/>
            <w:vAlign w:val="center"/>
          </w:tcPr>
          <w:p w14:paraId="64A87F4C" w14:textId="05D5E4B3"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340</w:t>
            </w:r>
          </w:p>
        </w:tc>
        <w:tc>
          <w:tcPr>
            <w:tcW w:w="2055" w:type="dxa"/>
            <w:vAlign w:val="center"/>
          </w:tcPr>
          <w:p w14:paraId="2F2880F8" w14:textId="5B54DE6D"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c>
          <w:tcPr>
            <w:tcW w:w="2003" w:type="dxa"/>
            <w:vAlign w:val="center"/>
          </w:tcPr>
          <w:p w14:paraId="3FE87552" w14:textId="442380B0"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12%</w:t>
            </w:r>
          </w:p>
        </w:tc>
      </w:tr>
      <w:tr w:rsidR="00537C8D" w14:paraId="6A490927" w14:textId="77777777" w:rsidTr="00537C8D">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4779EDD9" w14:textId="7338020E" w:rsidR="007800B9" w:rsidRDefault="007800B9" w:rsidP="00537C8D">
            <w:pPr>
              <w:jc w:val="center"/>
              <w:rPr>
                <w:rFonts w:asciiTheme="majorBidi" w:hAnsiTheme="majorBidi" w:cstheme="majorBidi"/>
                <w:sz w:val="24"/>
                <w:szCs w:val="24"/>
              </w:rPr>
            </w:pPr>
            <w:r>
              <w:rPr>
                <w:rFonts w:asciiTheme="majorBidi" w:hAnsiTheme="majorBidi" w:cstheme="majorBidi"/>
                <w:sz w:val="24"/>
                <w:szCs w:val="24"/>
              </w:rPr>
              <w:t>0</w:t>
            </w:r>
          </w:p>
        </w:tc>
        <w:tc>
          <w:tcPr>
            <w:tcW w:w="2055" w:type="dxa"/>
            <w:vAlign w:val="center"/>
          </w:tcPr>
          <w:p w14:paraId="2BA66FBB" w14:textId="7BB2C01F"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c>
          <w:tcPr>
            <w:tcW w:w="2050" w:type="dxa"/>
            <w:vAlign w:val="center"/>
          </w:tcPr>
          <w:p w14:paraId="2B1920DE" w14:textId="0DAE7F32"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1 857</w:t>
            </w:r>
          </w:p>
        </w:tc>
        <w:tc>
          <w:tcPr>
            <w:tcW w:w="2055" w:type="dxa"/>
            <w:vAlign w:val="center"/>
          </w:tcPr>
          <w:p w14:paraId="7E0EA682" w14:textId="73FF1B22"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c>
          <w:tcPr>
            <w:tcW w:w="2003" w:type="dxa"/>
            <w:vAlign w:val="center"/>
          </w:tcPr>
          <w:p w14:paraId="1316BC78" w14:textId="6329A430"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800B9" w14:paraId="04894A0C" w14:textId="77777777" w:rsidTr="00537C8D">
        <w:trPr>
          <w:trHeight w:val="782"/>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0EF11AE7" w14:textId="2F0F52B6" w:rsidR="007800B9" w:rsidRDefault="00B2779D" w:rsidP="00537C8D">
            <w:pPr>
              <w:jc w:val="center"/>
              <w:rPr>
                <w:rFonts w:asciiTheme="majorBidi" w:hAnsiTheme="majorBidi" w:cstheme="majorBidi"/>
                <w:sz w:val="24"/>
                <w:szCs w:val="24"/>
              </w:rPr>
            </w:pPr>
            <w:r>
              <w:rPr>
                <w:rFonts w:asciiTheme="majorBidi" w:hAnsiTheme="majorBidi" w:cstheme="majorBidi"/>
                <w:sz w:val="24"/>
                <w:szCs w:val="24"/>
              </w:rPr>
              <w:t xml:space="preserve">4 </w:t>
            </w:r>
            <w:r w:rsidR="007800B9">
              <w:rPr>
                <w:rFonts w:asciiTheme="majorBidi" w:hAnsiTheme="majorBidi" w:cstheme="majorBidi"/>
                <w:sz w:val="24"/>
                <w:szCs w:val="24"/>
              </w:rPr>
              <w:t>673</w:t>
            </w:r>
          </w:p>
        </w:tc>
        <w:tc>
          <w:tcPr>
            <w:tcW w:w="2055" w:type="dxa"/>
            <w:vAlign w:val="center"/>
          </w:tcPr>
          <w:p w14:paraId="52A1BB73" w14:textId="66075903"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c>
          <w:tcPr>
            <w:tcW w:w="2050" w:type="dxa"/>
            <w:vAlign w:val="center"/>
          </w:tcPr>
          <w:p w14:paraId="21A11913" w14:textId="0578E17D"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175</w:t>
            </w:r>
          </w:p>
        </w:tc>
        <w:tc>
          <w:tcPr>
            <w:tcW w:w="2055" w:type="dxa"/>
            <w:vAlign w:val="center"/>
          </w:tcPr>
          <w:p w14:paraId="3C4BAFC4" w14:textId="2FBF417D"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c>
          <w:tcPr>
            <w:tcW w:w="2003" w:type="dxa"/>
            <w:vAlign w:val="center"/>
          </w:tcPr>
          <w:p w14:paraId="3EA2BF14" w14:textId="6616F24B"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537C8D" w14:paraId="492A739C" w14:textId="77777777" w:rsidTr="00537C8D">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21EA516E" w14:textId="4EB7D6C8" w:rsidR="007800B9" w:rsidRDefault="007800B9" w:rsidP="00537C8D">
            <w:pPr>
              <w:jc w:val="center"/>
              <w:rPr>
                <w:rFonts w:asciiTheme="majorBidi" w:hAnsiTheme="majorBidi" w:cstheme="majorBidi"/>
                <w:sz w:val="24"/>
                <w:szCs w:val="24"/>
              </w:rPr>
            </w:pPr>
            <w:r>
              <w:rPr>
                <w:rFonts w:asciiTheme="majorBidi" w:hAnsiTheme="majorBidi" w:cstheme="majorBidi"/>
                <w:sz w:val="24"/>
                <w:szCs w:val="24"/>
              </w:rPr>
              <w:t>1 250</w:t>
            </w:r>
          </w:p>
        </w:tc>
        <w:tc>
          <w:tcPr>
            <w:tcW w:w="2055" w:type="dxa"/>
            <w:vAlign w:val="center"/>
          </w:tcPr>
          <w:p w14:paraId="35429CBD" w14:textId="57F21731"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c>
          <w:tcPr>
            <w:tcW w:w="2050" w:type="dxa"/>
            <w:vAlign w:val="center"/>
          </w:tcPr>
          <w:p w14:paraId="5783C5D7" w14:textId="62EAE008"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891</w:t>
            </w:r>
          </w:p>
        </w:tc>
        <w:tc>
          <w:tcPr>
            <w:tcW w:w="2055" w:type="dxa"/>
            <w:vAlign w:val="center"/>
          </w:tcPr>
          <w:p w14:paraId="7549B85F" w14:textId="53B7FFB9"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c>
          <w:tcPr>
            <w:tcW w:w="2003" w:type="dxa"/>
            <w:vAlign w:val="center"/>
          </w:tcPr>
          <w:p w14:paraId="28330A9A" w14:textId="3251FC55" w:rsidR="007800B9" w:rsidRDefault="00B2779D" w:rsidP="00537C8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w:t>
            </w:r>
          </w:p>
        </w:tc>
      </w:tr>
      <w:tr w:rsidR="007800B9" w14:paraId="7053E2E4" w14:textId="77777777" w:rsidTr="00537C8D">
        <w:trPr>
          <w:trHeight w:val="782"/>
        </w:trPr>
        <w:tc>
          <w:tcPr>
            <w:cnfStyle w:val="001000000000" w:firstRow="0" w:lastRow="0" w:firstColumn="1" w:lastColumn="0" w:oddVBand="0" w:evenVBand="0" w:oddHBand="0" w:evenHBand="0" w:firstRowFirstColumn="0" w:firstRowLastColumn="0" w:lastRowFirstColumn="0" w:lastRowLastColumn="0"/>
            <w:tcW w:w="2052" w:type="dxa"/>
            <w:vAlign w:val="center"/>
          </w:tcPr>
          <w:p w14:paraId="7CA21451" w14:textId="62B0B0D8" w:rsidR="007800B9" w:rsidRDefault="00B2779D" w:rsidP="00537C8D">
            <w:pPr>
              <w:jc w:val="center"/>
              <w:rPr>
                <w:rFonts w:asciiTheme="majorBidi" w:hAnsiTheme="majorBidi" w:cstheme="majorBidi"/>
                <w:sz w:val="24"/>
                <w:szCs w:val="24"/>
              </w:rPr>
            </w:pPr>
            <w:r>
              <w:rPr>
                <w:rFonts w:asciiTheme="majorBidi" w:hAnsiTheme="majorBidi" w:cstheme="majorBidi"/>
                <w:sz w:val="24"/>
                <w:szCs w:val="24"/>
              </w:rPr>
              <w:t>223</w:t>
            </w:r>
          </w:p>
        </w:tc>
        <w:tc>
          <w:tcPr>
            <w:tcW w:w="2055" w:type="dxa"/>
            <w:vAlign w:val="center"/>
          </w:tcPr>
          <w:p w14:paraId="70F24FCC" w14:textId="63FB084A"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c>
          <w:tcPr>
            <w:tcW w:w="2050" w:type="dxa"/>
            <w:vAlign w:val="center"/>
          </w:tcPr>
          <w:p w14:paraId="1AEC465D" w14:textId="64FF2050"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50</w:t>
            </w:r>
          </w:p>
        </w:tc>
        <w:tc>
          <w:tcPr>
            <w:tcW w:w="2055" w:type="dxa"/>
            <w:vAlign w:val="center"/>
          </w:tcPr>
          <w:p w14:paraId="75541DFF" w14:textId="55ED32C6"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c>
          <w:tcPr>
            <w:tcW w:w="2003" w:type="dxa"/>
            <w:vAlign w:val="center"/>
          </w:tcPr>
          <w:p w14:paraId="370FB307" w14:textId="489972C3" w:rsidR="007800B9" w:rsidRDefault="00B2779D" w:rsidP="00537C8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bl>
    <w:p w14:paraId="1FE5AC0D" w14:textId="36141EAA" w:rsidR="007800B9" w:rsidRDefault="007800B9" w:rsidP="00937BB7">
      <w:pPr>
        <w:ind w:left="360"/>
        <w:rPr>
          <w:rFonts w:asciiTheme="majorBidi" w:hAnsiTheme="majorBidi" w:cstheme="majorBidi"/>
          <w:sz w:val="24"/>
          <w:szCs w:val="24"/>
        </w:rPr>
      </w:pPr>
    </w:p>
    <w:p w14:paraId="08010462" w14:textId="01D6A451" w:rsidR="007800B9" w:rsidRPr="00937BB7" w:rsidRDefault="00FE192B" w:rsidP="00937BB7">
      <w:pPr>
        <w:ind w:left="360"/>
        <w:rPr>
          <w:rFonts w:asciiTheme="majorBidi" w:hAnsiTheme="majorBidi" w:cstheme="majorBidi"/>
          <w:sz w:val="24"/>
          <w:szCs w:val="24"/>
        </w:rPr>
      </w:pPr>
      <w:r>
        <w:rPr>
          <w:rFonts w:asciiTheme="majorBidi" w:hAnsiTheme="majorBidi" w:cstheme="majorBidi"/>
          <w:sz w:val="24"/>
          <w:szCs w:val="24"/>
        </w:rPr>
        <w:t>As such, the highest extra discount attainable would be 20%, which is only offered to special customers whose previous purchases have exceeded the 10 000 mark, and their current order surpass 1 000. This is made to show the customer how much they mean to the pharmacy, and even treat them as a VIP.</w:t>
      </w:r>
    </w:p>
    <w:sectPr w:rsidR="007800B9" w:rsidRPr="00937BB7" w:rsidSect="0005482C">
      <w:pgSz w:w="11906" w:h="16838"/>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A3B48"/>
    <w:multiLevelType w:val="hybridMultilevel"/>
    <w:tmpl w:val="DFF2013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15:restartNumberingAfterBreak="0">
    <w:nsid w:val="180536A8"/>
    <w:multiLevelType w:val="hybridMultilevel"/>
    <w:tmpl w:val="295C2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B24BD"/>
    <w:multiLevelType w:val="hybridMultilevel"/>
    <w:tmpl w:val="516AE54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 w15:restartNumberingAfterBreak="0">
    <w:nsid w:val="235C282A"/>
    <w:multiLevelType w:val="hybridMultilevel"/>
    <w:tmpl w:val="17CA08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6F0705A"/>
    <w:multiLevelType w:val="hybridMultilevel"/>
    <w:tmpl w:val="17C2F56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D781F5E"/>
    <w:multiLevelType w:val="hybridMultilevel"/>
    <w:tmpl w:val="332C659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38D63546"/>
    <w:multiLevelType w:val="hybridMultilevel"/>
    <w:tmpl w:val="18749D18"/>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15:restartNumberingAfterBreak="0">
    <w:nsid w:val="3D047518"/>
    <w:multiLevelType w:val="hybridMultilevel"/>
    <w:tmpl w:val="BB80BB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0666F9"/>
    <w:multiLevelType w:val="hybridMultilevel"/>
    <w:tmpl w:val="42040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8F81B9A"/>
    <w:multiLevelType w:val="hybridMultilevel"/>
    <w:tmpl w:val="1F5443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15:restartNumberingAfterBreak="0">
    <w:nsid w:val="4E32247D"/>
    <w:multiLevelType w:val="hybridMultilevel"/>
    <w:tmpl w:val="3366220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4EC06C20"/>
    <w:multiLevelType w:val="hybridMultilevel"/>
    <w:tmpl w:val="B546E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883334"/>
    <w:multiLevelType w:val="hybridMultilevel"/>
    <w:tmpl w:val="0206EDA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5B4F1C65"/>
    <w:multiLevelType w:val="hybridMultilevel"/>
    <w:tmpl w:val="DF704B2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618E53AF"/>
    <w:multiLevelType w:val="hybridMultilevel"/>
    <w:tmpl w:val="56127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39811F4"/>
    <w:multiLevelType w:val="hybridMultilevel"/>
    <w:tmpl w:val="F3603CD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15:restartNumberingAfterBreak="0">
    <w:nsid w:val="64282FDE"/>
    <w:multiLevelType w:val="hybridMultilevel"/>
    <w:tmpl w:val="1BF4A6B2"/>
    <w:lvl w:ilvl="0" w:tplc="0409000F">
      <w:start w:val="1"/>
      <w:numFmt w:val="decimal"/>
      <w:lvlText w:val="%1."/>
      <w:lvlJc w:val="left"/>
      <w:pPr>
        <w:ind w:left="2088" w:hanging="360"/>
      </w:p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17" w15:restartNumberingAfterBreak="0">
    <w:nsid w:val="67167D73"/>
    <w:multiLevelType w:val="hybridMultilevel"/>
    <w:tmpl w:val="F0B017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8B33591"/>
    <w:multiLevelType w:val="hybridMultilevel"/>
    <w:tmpl w:val="92B0E5E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79B151B4"/>
    <w:multiLevelType w:val="hybridMultilevel"/>
    <w:tmpl w:val="4BC0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1"/>
  </w:num>
  <w:num w:numId="4">
    <w:abstractNumId w:val="14"/>
  </w:num>
  <w:num w:numId="5">
    <w:abstractNumId w:val="2"/>
  </w:num>
  <w:num w:numId="6">
    <w:abstractNumId w:val="10"/>
  </w:num>
  <w:num w:numId="7">
    <w:abstractNumId w:val="4"/>
  </w:num>
  <w:num w:numId="8">
    <w:abstractNumId w:val="7"/>
  </w:num>
  <w:num w:numId="9">
    <w:abstractNumId w:val="13"/>
  </w:num>
  <w:num w:numId="10">
    <w:abstractNumId w:val="6"/>
  </w:num>
  <w:num w:numId="11">
    <w:abstractNumId w:val="12"/>
  </w:num>
  <w:num w:numId="12">
    <w:abstractNumId w:val="8"/>
  </w:num>
  <w:num w:numId="13">
    <w:abstractNumId w:val="3"/>
  </w:num>
  <w:num w:numId="14">
    <w:abstractNumId w:val="15"/>
  </w:num>
  <w:num w:numId="15">
    <w:abstractNumId w:val="18"/>
  </w:num>
  <w:num w:numId="16">
    <w:abstractNumId w:val="5"/>
  </w:num>
  <w:num w:numId="17">
    <w:abstractNumId w:val="16"/>
  </w:num>
  <w:num w:numId="18">
    <w:abstractNumId w:val="0"/>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BC8"/>
    <w:rsid w:val="0005482C"/>
    <w:rsid w:val="00087DDF"/>
    <w:rsid w:val="000A13E6"/>
    <w:rsid w:val="000B3F5C"/>
    <w:rsid w:val="000B7272"/>
    <w:rsid w:val="000B7299"/>
    <w:rsid w:val="000D7B51"/>
    <w:rsid w:val="000E7A48"/>
    <w:rsid w:val="001C4F8D"/>
    <w:rsid w:val="00202F11"/>
    <w:rsid w:val="00212CD6"/>
    <w:rsid w:val="00251E84"/>
    <w:rsid w:val="002A5F3F"/>
    <w:rsid w:val="002C17BB"/>
    <w:rsid w:val="003B1890"/>
    <w:rsid w:val="003B1B01"/>
    <w:rsid w:val="003F1B17"/>
    <w:rsid w:val="003F5EA6"/>
    <w:rsid w:val="00415236"/>
    <w:rsid w:val="00436C42"/>
    <w:rsid w:val="00450689"/>
    <w:rsid w:val="00487A3D"/>
    <w:rsid w:val="004E6A2E"/>
    <w:rsid w:val="005122ED"/>
    <w:rsid w:val="0052740A"/>
    <w:rsid w:val="00537C8D"/>
    <w:rsid w:val="005547AE"/>
    <w:rsid w:val="00554E80"/>
    <w:rsid w:val="005A2F10"/>
    <w:rsid w:val="005B0785"/>
    <w:rsid w:val="005B753C"/>
    <w:rsid w:val="005E09DC"/>
    <w:rsid w:val="00642833"/>
    <w:rsid w:val="00642A7A"/>
    <w:rsid w:val="00693F39"/>
    <w:rsid w:val="00746E71"/>
    <w:rsid w:val="00747B10"/>
    <w:rsid w:val="007800B9"/>
    <w:rsid w:val="00797884"/>
    <w:rsid w:val="007B3DBA"/>
    <w:rsid w:val="007C0199"/>
    <w:rsid w:val="008141EF"/>
    <w:rsid w:val="00814BB5"/>
    <w:rsid w:val="00840C76"/>
    <w:rsid w:val="00841C6B"/>
    <w:rsid w:val="00880F6B"/>
    <w:rsid w:val="008C0E18"/>
    <w:rsid w:val="008C695C"/>
    <w:rsid w:val="009137F6"/>
    <w:rsid w:val="00933BC8"/>
    <w:rsid w:val="00937BB7"/>
    <w:rsid w:val="00975868"/>
    <w:rsid w:val="00982AB8"/>
    <w:rsid w:val="009E2164"/>
    <w:rsid w:val="00A04F3E"/>
    <w:rsid w:val="00A35A2F"/>
    <w:rsid w:val="00A73D57"/>
    <w:rsid w:val="00AA2438"/>
    <w:rsid w:val="00B2779D"/>
    <w:rsid w:val="00B65640"/>
    <w:rsid w:val="00B75058"/>
    <w:rsid w:val="00B81C3C"/>
    <w:rsid w:val="00BB06C0"/>
    <w:rsid w:val="00BC0FE9"/>
    <w:rsid w:val="00BE3600"/>
    <w:rsid w:val="00D12C6D"/>
    <w:rsid w:val="00E638C8"/>
    <w:rsid w:val="00F308C4"/>
    <w:rsid w:val="00F87CCA"/>
    <w:rsid w:val="00FA10E4"/>
    <w:rsid w:val="00FE192B"/>
    <w:rsid w:val="00FF15C1"/>
    <w:rsid w:val="00FF557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371A8"/>
  <w15:chartTrackingRefBased/>
  <w15:docId w15:val="{C67B9EA1-9D67-44DB-990A-895817F7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A2E"/>
    <w:pPr>
      <w:widowControl w:val="0"/>
      <w:spacing w:after="0" w:line="240" w:lineRule="auto"/>
    </w:pPr>
    <w:rPr>
      <w:rFonts w:ascii="Calibri" w:eastAsia="Calibri" w:hAnsi="Calibri" w:cs="Calibr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5A2F"/>
    <w:rPr>
      <w:color w:val="0000FF"/>
      <w:u w:val="single"/>
    </w:rPr>
  </w:style>
  <w:style w:type="paragraph" w:styleId="ListParagraph">
    <w:name w:val="List Paragraph"/>
    <w:basedOn w:val="Normal"/>
    <w:uiPriority w:val="34"/>
    <w:qFormat/>
    <w:rsid w:val="00A73D57"/>
    <w:pPr>
      <w:ind w:left="720"/>
      <w:contextualSpacing/>
    </w:pPr>
  </w:style>
  <w:style w:type="character" w:styleId="UnresolvedMention">
    <w:name w:val="Unresolved Mention"/>
    <w:basedOn w:val="DefaultParagraphFont"/>
    <w:uiPriority w:val="99"/>
    <w:semiHidden/>
    <w:unhideWhenUsed/>
    <w:rsid w:val="000A13E6"/>
    <w:rPr>
      <w:color w:val="605E5C"/>
      <w:shd w:val="clear" w:color="auto" w:fill="E1DFDD"/>
    </w:rPr>
  </w:style>
  <w:style w:type="table" w:styleId="TableGrid">
    <w:name w:val="Table Grid"/>
    <w:basedOn w:val="TableNormal"/>
    <w:uiPriority w:val="39"/>
    <w:rsid w:val="00780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37C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537C8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537C8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i.Hashish001@gmail.com"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F204E-C3B0-4E5E-B22E-F6B5D6632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5</Pages>
  <Words>898</Words>
  <Characters>5125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hashish</dc:creator>
  <cp:keywords/>
  <dc:description/>
  <cp:lastModifiedBy>ali hashish</cp:lastModifiedBy>
  <cp:revision>52</cp:revision>
  <cp:lastPrinted>2019-10-07T14:50:00Z</cp:lastPrinted>
  <dcterms:created xsi:type="dcterms:W3CDTF">2019-10-07T13:43:00Z</dcterms:created>
  <dcterms:modified xsi:type="dcterms:W3CDTF">2020-05-26T14:18:00Z</dcterms:modified>
</cp:coreProperties>
</file>